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2B" w:rsidRPr="00C73E0A" w:rsidRDefault="00D9352B" w:rsidP="00D9352B">
      <w:pPr>
        <w:rPr>
          <w:rFonts w:ascii="Arial" w:hAnsi="Arial" w:cs="Arial"/>
          <w:sz w:val="20"/>
          <w:szCs w:val="20"/>
        </w:rPr>
      </w:pPr>
      <w:bookmarkStart w:id="0" w:name="_GoBack"/>
      <w:bookmarkEnd w:id="0"/>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94358D" w:rsidRPr="0094358D" w:rsidRDefault="0094358D" w:rsidP="00D9352B">
      <w:pPr>
        <w:ind w:left="-1134"/>
        <w:rPr>
          <w:rFonts w:ascii="Arial" w:hAnsi="Arial" w:cs="Arial"/>
          <w:noProof/>
          <w:sz w:val="6"/>
          <w:szCs w:val="20"/>
          <w:lang w:eastAsia="es-MX"/>
        </w:rPr>
      </w:pPr>
    </w:p>
    <w:p w:rsidR="00D9352B" w:rsidRPr="00C73E0A" w:rsidRDefault="00D9352B" w:rsidP="00D9352B">
      <w:pPr>
        <w:ind w:left="-1134"/>
        <w:rPr>
          <w:rFonts w:ascii="Arial" w:hAnsi="Arial" w:cs="Arial"/>
          <w:noProof/>
          <w:sz w:val="20"/>
          <w:szCs w:val="20"/>
          <w:lang w:eastAsia="es-MX"/>
        </w:rPr>
      </w:pPr>
      <w:r w:rsidRPr="00C73E0A">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19B5C2CC" wp14:editId="6CFEB89D">
                <wp:simplePos x="0" y="0"/>
                <wp:positionH relativeFrom="column">
                  <wp:posOffset>176122</wp:posOffset>
                </wp:positionH>
                <wp:positionV relativeFrom="paragraph">
                  <wp:posOffset>8634</wp:posOffset>
                </wp:positionV>
                <wp:extent cx="5308980" cy="996287"/>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980" cy="996287"/>
                        </a:xfrm>
                        <a:prstGeom prst="rect">
                          <a:avLst/>
                        </a:prstGeom>
                        <a:noFill/>
                        <a:ln w="9525">
                          <a:noFill/>
                          <a:miter lim="800000"/>
                          <a:headEnd/>
                          <a:tailEnd/>
                        </a:ln>
                      </wps:spPr>
                      <wps:txbx>
                        <w:txbxContent>
                          <w:p w:rsidR="00287C85" w:rsidRPr="00276F67" w:rsidRDefault="00287C85" w:rsidP="00276F67">
                            <w:pPr>
                              <w:jc w:val="center"/>
                              <w:rPr>
                                <w:rFonts w:ascii="Constantia" w:hAnsi="Constantia"/>
                                <w:sz w:val="28"/>
                                <w:szCs w:val="28"/>
                              </w:rPr>
                            </w:pPr>
                            <w:r>
                              <w:rPr>
                                <w:rFonts w:ascii="Constantia" w:hAnsi="Constantia"/>
                                <w:sz w:val="28"/>
                                <w:szCs w:val="28"/>
                              </w:rPr>
                              <w:t>M</w:t>
                            </w:r>
                            <w:r w:rsidRPr="00912310">
                              <w:rPr>
                                <w:rFonts w:ascii="Constantia" w:hAnsi="Constantia"/>
                                <w:sz w:val="28"/>
                                <w:szCs w:val="28"/>
                              </w:rPr>
                              <w:t>inuta de sesión de</w:t>
                            </w:r>
                            <w:r>
                              <w:t xml:space="preserve"> </w:t>
                            </w:r>
                            <w:r w:rsidRPr="00FC3EA9">
                              <w:rPr>
                                <w:rFonts w:ascii="Constantia" w:hAnsi="Constantia"/>
                                <w:sz w:val="28"/>
                                <w:szCs w:val="28"/>
                              </w:rPr>
                              <w:t xml:space="preserve">Acta </w:t>
                            </w:r>
                            <w:r w:rsidR="00276F67">
                              <w:rPr>
                                <w:rFonts w:ascii="Constantia" w:hAnsi="Constantia"/>
                                <w:sz w:val="28"/>
                                <w:szCs w:val="28"/>
                              </w:rPr>
                              <w:t>Quin</w:t>
                            </w:r>
                            <w:r w:rsidR="003761EF">
                              <w:rPr>
                                <w:rFonts w:ascii="Constantia" w:hAnsi="Constantia"/>
                                <w:sz w:val="28"/>
                                <w:szCs w:val="28"/>
                              </w:rPr>
                              <w:t>ta</w:t>
                            </w:r>
                            <w:r>
                              <w:rPr>
                                <w:rFonts w:ascii="Constantia" w:hAnsi="Constantia"/>
                                <w:sz w:val="28"/>
                                <w:szCs w:val="28"/>
                              </w:rPr>
                              <w:t xml:space="preserve"> Reunión de Tr</w:t>
                            </w:r>
                            <w:r w:rsidRPr="00FC3EA9">
                              <w:rPr>
                                <w:rFonts w:ascii="Constantia" w:hAnsi="Constantia"/>
                                <w:sz w:val="28"/>
                                <w:szCs w:val="28"/>
                              </w:rPr>
                              <w:t>abaj</w:t>
                            </w:r>
                            <w:r>
                              <w:rPr>
                                <w:rFonts w:ascii="Constantia" w:hAnsi="Constantia"/>
                                <w:sz w:val="28"/>
                                <w:szCs w:val="28"/>
                              </w:rPr>
                              <w:t xml:space="preserve">o de la Comisión Edilicia </w:t>
                            </w:r>
                            <w:r w:rsidRPr="00FC3EA9">
                              <w:rPr>
                                <w:rFonts w:ascii="Constantia" w:hAnsi="Constantia"/>
                                <w:sz w:val="28"/>
                                <w:szCs w:val="28"/>
                              </w:rPr>
                              <w:t xml:space="preserve"> Permanente de Justicia y Der</w:t>
                            </w:r>
                            <w:r>
                              <w:rPr>
                                <w:rFonts w:ascii="Constantia" w:hAnsi="Constantia"/>
                                <w:sz w:val="28"/>
                                <w:szCs w:val="28"/>
                              </w:rPr>
                              <w:t xml:space="preserve">echos Humanos celebrada el día </w:t>
                            </w:r>
                            <w:r w:rsidR="00276F67">
                              <w:rPr>
                                <w:rFonts w:ascii="Constantia" w:hAnsi="Constantia"/>
                                <w:sz w:val="28"/>
                                <w:szCs w:val="28"/>
                              </w:rPr>
                              <w:t>27 veint</w:t>
                            </w:r>
                            <w:r w:rsidR="006B1623">
                              <w:rPr>
                                <w:rFonts w:ascii="Constantia" w:hAnsi="Constantia"/>
                                <w:sz w:val="28"/>
                                <w:szCs w:val="28"/>
                              </w:rPr>
                              <w:t>isiete</w:t>
                            </w:r>
                            <w:r>
                              <w:rPr>
                                <w:rFonts w:ascii="Constantia" w:hAnsi="Constantia"/>
                                <w:sz w:val="28"/>
                                <w:szCs w:val="28"/>
                              </w:rPr>
                              <w:t xml:space="preserve"> </w:t>
                            </w:r>
                            <w:r w:rsidRPr="00FC3EA9">
                              <w:rPr>
                                <w:rFonts w:ascii="Constantia" w:hAnsi="Constantia"/>
                                <w:sz w:val="28"/>
                                <w:szCs w:val="28"/>
                              </w:rPr>
                              <w:t xml:space="preserve">de </w:t>
                            </w:r>
                            <w:r w:rsidR="00276F67">
                              <w:rPr>
                                <w:rFonts w:ascii="Constantia" w:hAnsi="Constantia"/>
                                <w:sz w:val="28"/>
                                <w:szCs w:val="28"/>
                              </w:rPr>
                              <w:t>Febrero</w:t>
                            </w:r>
                            <w:r>
                              <w:rPr>
                                <w:rFonts w:ascii="Constantia" w:hAnsi="Constantia"/>
                                <w:sz w:val="28"/>
                                <w:szCs w:val="28"/>
                              </w:rPr>
                              <w:t xml:space="preserve"> </w:t>
                            </w:r>
                            <w:r w:rsidR="00276F67">
                              <w:rPr>
                                <w:rFonts w:ascii="Constantia" w:hAnsi="Constantia"/>
                                <w:sz w:val="28"/>
                                <w:szCs w:val="28"/>
                              </w:rPr>
                              <w:t>del año 2019</w:t>
                            </w:r>
                            <w:r w:rsidRPr="00FC3EA9">
                              <w:rPr>
                                <w:rFonts w:ascii="Constantia" w:hAnsi="Constantia"/>
                                <w:sz w:val="28"/>
                                <w:szCs w:val="28"/>
                              </w:rPr>
                              <w:t xml:space="preserve"> </w:t>
                            </w:r>
                            <w:r w:rsidR="00276F67">
                              <w:rPr>
                                <w:rFonts w:ascii="Constantia" w:hAnsi="Constantia"/>
                                <w:sz w:val="28"/>
                                <w:szCs w:val="28"/>
                              </w:rPr>
                              <w:t>dos mil diecinueve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5C2CC" id="_x0000_t202" coordsize="21600,21600" o:spt="202" path="m,l,21600r21600,l21600,xe">
                <v:stroke joinstyle="miter"/>
                <v:path gradientshapeok="t" o:connecttype="rect"/>
              </v:shapetype>
              <v:shape id="Cuadro de texto 2" o:spid="_x0000_s1026" type="#_x0000_t202" style="position:absolute;left:0;text-align:left;margin-left:13.85pt;margin-top:.7pt;width:418.05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jeEQ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" filled="f" stroked="f">
                <v:textbox>
                  <w:txbxContent>
                    <w:p w:rsidR="00287C85" w:rsidRPr="00276F67" w:rsidRDefault="00287C85" w:rsidP="00276F67">
                      <w:pPr>
                        <w:jc w:val="center"/>
                        <w:rPr>
                          <w:rFonts w:ascii="Constantia" w:hAnsi="Constantia"/>
                          <w:sz w:val="28"/>
                          <w:szCs w:val="28"/>
                        </w:rPr>
                      </w:pPr>
                      <w:r>
                        <w:rPr>
                          <w:rFonts w:ascii="Constantia" w:hAnsi="Constantia"/>
                          <w:sz w:val="28"/>
                          <w:szCs w:val="28"/>
                        </w:rPr>
                        <w:t>M</w:t>
                      </w:r>
                      <w:r w:rsidRPr="00912310">
                        <w:rPr>
                          <w:rFonts w:ascii="Constantia" w:hAnsi="Constantia"/>
                          <w:sz w:val="28"/>
                          <w:szCs w:val="28"/>
                        </w:rPr>
                        <w:t>inuta de sesión de</w:t>
                      </w:r>
                      <w:r>
                        <w:t xml:space="preserve"> </w:t>
                      </w:r>
                      <w:r w:rsidRPr="00FC3EA9">
                        <w:rPr>
                          <w:rFonts w:ascii="Constantia" w:hAnsi="Constantia"/>
                          <w:sz w:val="28"/>
                          <w:szCs w:val="28"/>
                        </w:rPr>
                        <w:t xml:space="preserve">Acta </w:t>
                      </w:r>
                      <w:r w:rsidR="00276F67">
                        <w:rPr>
                          <w:rFonts w:ascii="Constantia" w:hAnsi="Constantia"/>
                          <w:sz w:val="28"/>
                          <w:szCs w:val="28"/>
                        </w:rPr>
                        <w:t>Quin</w:t>
                      </w:r>
                      <w:r w:rsidR="003761EF">
                        <w:rPr>
                          <w:rFonts w:ascii="Constantia" w:hAnsi="Constantia"/>
                          <w:sz w:val="28"/>
                          <w:szCs w:val="28"/>
                        </w:rPr>
                        <w:t>ta</w:t>
                      </w:r>
                      <w:r>
                        <w:rPr>
                          <w:rFonts w:ascii="Constantia" w:hAnsi="Constantia"/>
                          <w:sz w:val="28"/>
                          <w:szCs w:val="28"/>
                        </w:rPr>
                        <w:t xml:space="preserve"> Reunión de Tr</w:t>
                      </w:r>
                      <w:r w:rsidRPr="00FC3EA9">
                        <w:rPr>
                          <w:rFonts w:ascii="Constantia" w:hAnsi="Constantia"/>
                          <w:sz w:val="28"/>
                          <w:szCs w:val="28"/>
                        </w:rPr>
                        <w:t>abaj</w:t>
                      </w:r>
                      <w:r>
                        <w:rPr>
                          <w:rFonts w:ascii="Constantia" w:hAnsi="Constantia"/>
                          <w:sz w:val="28"/>
                          <w:szCs w:val="28"/>
                        </w:rPr>
                        <w:t xml:space="preserve">o de la Comisión Edilicia </w:t>
                      </w:r>
                      <w:r w:rsidRPr="00FC3EA9">
                        <w:rPr>
                          <w:rFonts w:ascii="Constantia" w:hAnsi="Constantia"/>
                          <w:sz w:val="28"/>
                          <w:szCs w:val="28"/>
                        </w:rPr>
                        <w:t xml:space="preserve"> Permanente de Justicia y Der</w:t>
                      </w:r>
                      <w:r>
                        <w:rPr>
                          <w:rFonts w:ascii="Constantia" w:hAnsi="Constantia"/>
                          <w:sz w:val="28"/>
                          <w:szCs w:val="28"/>
                        </w:rPr>
                        <w:t xml:space="preserve">echos Humanos celebrada el día </w:t>
                      </w:r>
                      <w:r w:rsidR="00276F67">
                        <w:rPr>
                          <w:rFonts w:ascii="Constantia" w:hAnsi="Constantia"/>
                          <w:sz w:val="28"/>
                          <w:szCs w:val="28"/>
                        </w:rPr>
                        <w:t>27 veint</w:t>
                      </w:r>
                      <w:r w:rsidR="006B1623">
                        <w:rPr>
                          <w:rFonts w:ascii="Constantia" w:hAnsi="Constantia"/>
                          <w:sz w:val="28"/>
                          <w:szCs w:val="28"/>
                        </w:rPr>
                        <w:t>isiete</w:t>
                      </w:r>
                      <w:r>
                        <w:rPr>
                          <w:rFonts w:ascii="Constantia" w:hAnsi="Constantia"/>
                          <w:sz w:val="28"/>
                          <w:szCs w:val="28"/>
                        </w:rPr>
                        <w:t xml:space="preserve"> </w:t>
                      </w:r>
                      <w:r w:rsidRPr="00FC3EA9">
                        <w:rPr>
                          <w:rFonts w:ascii="Constantia" w:hAnsi="Constantia"/>
                          <w:sz w:val="28"/>
                          <w:szCs w:val="28"/>
                        </w:rPr>
                        <w:t xml:space="preserve">de </w:t>
                      </w:r>
                      <w:r w:rsidR="00276F67">
                        <w:rPr>
                          <w:rFonts w:ascii="Constantia" w:hAnsi="Constantia"/>
                          <w:sz w:val="28"/>
                          <w:szCs w:val="28"/>
                        </w:rPr>
                        <w:t>Febrero</w:t>
                      </w:r>
                      <w:r>
                        <w:rPr>
                          <w:rFonts w:ascii="Constantia" w:hAnsi="Constantia"/>
                          <w:sz w:val="28"/>
                          <w:szCs w:val="28"/>
                        </w:rPr>
                        <w:t xml:space="preserve"> </w:t>
                      </w:r>
                      <w:r w:rsidR="00276F67">
                        <w:rPr>
                          <w:rFonts w:ascii="Constantia" w:hAnsi="Constantia"/>
                          <w:sz w:val="28"/>
                          <w:szCs w:val="28"/>
                        </w:rPr>
                        <w:t>del año 2019</w:t>
                      </w:r>
                      <w:r w:rsidRPr="00FC3EA9">
                        <w:rPr>
                          <w:rFonts w:ascii="Constantia" w:hAnsi="Constantia"/>
                          <w:sz w:val="28"/>
                          <w:szCs w:val="28"/>
                        </w:rPr>
                        <w:t xml:space="preserve"> </w:t>
                      </w:r>
                      <w:r w:rsidR="00276F67">
                        <w:rPr>
                          <w:rFonts w:ascii="Constantia" w:hAnsi="Constantia"/>
                          <w:sz w:val="28"/>
                          <w:szCs w:val="28"/>
                        </w:rPr>
                        <w:t>dos mil diecinueve</w:t>
                      </w:r>
                    </w:p>
                  </w:txbxContent>
                </v:textbox>
              </v:shape>
            </w:pict>
          </mc:Fallback>
        </mc:AlternateContent>
      </w:r>
    </w:p>
    <w:p w:rsidR="00D9352B" w:rsidRPr="00C73E0A" w:rsidRDefault="00D9352B" w:rsidP="00D9352B">
      <w:pPr>
        <w:ind w:left="-1134"/>
        <w:rPr>
          <w:rFonts w:ascii="Arial" w:hAnsi="Arial" w:cs="Arial"/>
          <w:noProof/>
          <w:sz w:val="20"/>
          <w:szCs w:val="20"/>
          <w:lang w:eastAsia="es-MX"/>
        </w:rPr>
      </w:pPr>
    </w:p>
    <w:p w:rsidR="00D9352B" w:rsidRPr="00C73E0A" w:rsidRDefault="00D9352B" w:rsidP="00D9352B">
      <w:pPr>
        <w:ind w:left="-1134"/>
        <w:rPr>
          <w:rFonts w:ascii="Arial" w:hAnsi="Arial" w:cs="Arial"/>
          <w:noProof/>
          <w:sz w:val="20"/>
          <w:szCs w:val="20"/>
          <w:lang w:eastAsia="es-MX"/>
        </w:rPr>
      </w:pPr>
    </w:p>
    <w:p w:rsidR="00D9352B" w:rsidRPr="00C73E0A" w:rsidRDefault="00D9352B" w:rsidP="00D9352B">
      <w:pPr>
        <w:ind w:left="-1134"/>
        <w:rPr>
          <w:rFonts w:ascii="Arial" w:hAnsi="Arial" w:cs="Arial"/>
          <w:noProof/>
          <w:sz w:val="20"/>
          <w:szCs w:val="20"/>
          <w:lang w:eastAsia="es-MX"/>
        </w:rPr>
      </w:pPr>
    </w:p>
    <w:p w:rsidR="007915B1" w:rsidRPr="00C73E0A" w:rsidRDefault="00D9352B" w:rsidP="006F6362">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En la ciudad de</w:t>
      </w:r>
      <w:r w:rsidR="007915B1" w:rsidRPr="00C73E0A">
        <w:rPr>
          <w:rFonts w:ascii="Arial" w:hAnsi="Arial" w:cs="Arial"/>
          <w:noProof/>
          <w:sz w:val="20"/>
          <w:szCs w:val="20"/>
          <w:lang w:eastAsia="es-MX"/>
        </w:rPr>
        <w:t xml:space="preserve"> Puerto Vallarta, Jalisco, en el</w:t>
      </w:r>
      <w:r w:rsidRPr="00C73E0A">
        <w:rPr>
          <w:rFonts w:ascii="Arial" w:hAnsi="Arial" w:cs="Arial"/>
          <w:noProof/>
          <w:sz w:val="20"/>
          <w:szCs w:val="20"/>
          <w:lang w:eastAsia="es-MX"/>
        </w:rPr>
        <w:t xml:space="preserve"> Salón de Cabildo, ubicado en la calle Independencia 123</w:t>
      </w:r>
      <w:r w:rsidR="00912310">
        <w:rPr>
          <w:rFonts w:ascii="Arial" w:hAnsi="Arial" w:cs="Arial"/>
          <w:noProof/>
          <w:sz w:val="20"/>
          <w:szCs w:val="20"/>
          <w:lang w:eastAsia="es-MX"/>
        </w:rPr>
        <w:t xml:space="preserve">, en la Colonia Centro, el dia </w:t>
      </w:r>
      <w:r w:rsidR="006F6362">
        <w:rPr>
          <w:rFonts w:ascii="Arial" w:hAnsi="Arial" w:cs="Arial"/>
          <w:noProof/>
          <w:sz w:val="20"/>
          <w:szCs w:val="20"/>
          <w:lang w:eastAsia="es-MX"/>
        </w:rPr>
        <w:t>2</w:t>
      </w:r>
      <w:r w:rsidR="00A3062D">
        <w:rPr>
          <w:rFonts w:ascii="Arial" w:hAnsi="Arial" w:cs="Arial"/>
          <w:noProof/>
          <w:sz w:val="20"/>
          <w:szCs w:val="20"/>
          <w:lang w:eastAsia="es-MX"/>
        </w:rPr>
        <w:t>7</w:t>
      </w:r>
      <w:r w:rsidRPr="00C73E0A">
        <w:rPr>
          <w:rFonts w:ascii="Arial" w:hAnsi="Arial" w:cs="Arial"/>
          <w:noProof/>
          <w:sz w:val="20"/>
          <w:szCs w:val="20"/>
          <w:lang w:eastAsia="es-MX"/>
        </w:rPr>
        <w:t xml:space="preserve"> de </w:t>
      </w:r>
      <w:r w:rsidR="006F6362">
        <w:rPr>
          <w:rFonts w:ascii="Arial" w:hAnsi="Arial" w:cs="Arial"/>
          <w:noProof/>
          <w:sz w:val="20"/>
          <w:szCs w:val="20"/>
          <w:lang w:eastAsia="es-MX"/>
        </w:rPr>
        <w:t>Febrero</w:t>
      </w:r>
      <w:r w:rsidR="00912310">
        <w:rPr>
          <w:rFonts w:ascii="Arial" w:hAnsi="Arial" w:cs="Arial"/>
          <w:noProof/>
          <w:sz w:val="20"/>
          <w:szCs w:val="20"/>
          <w:lang w:eastAsia="es-MX"/>
        </w:rPr>
        <w:t xml:space="preserve"> </w:t>
      </w:r>
      <w:r w:rsidR="006F6362">
        <w:rPr>
          <w:rFonts w:ascii="Arial" w:hAnsi="Arial" w:cs="Arial"/>
          <w:noProof/>
          <w:sz w:val="20"/>
          <w:szCs w:val="20"/>
          <w:lang w:eastAsia="es-MX"/>
        </w:rPr>
        <w:t>del año 2019, a las 12:35</w:t>
      </w:r>
      <w:r w:rsidR="00912310">
        <w:rPr>
          <w:rFonts w:ascii="Arial" w:hAnsi="Arial" w:cs="Arial"/>
          <w:noProof/>
          <w:sz w:val="20"/>
          <w:szCs w:val="20"/>
          <w:lang w:eastAsia="es-MX"/>
        </w:rPr>
        <w:t xml:space="preserve"> </w:t>
      </w:r>
      <w:r w:rsidRPr="00C73E0A">
        <w:rPr>
          <w:rFonts w:ascii="Arial" w:hAnsi="Arial" w:cs="Arial"/>
          <w:noProof/>
          <w:sz w:val="20"/>
          <w:szCs w:val="20"/>
          <w:lang w:eastAsia="es-MX"/>
        </w:rPr>
        <w:t xml:space="preserve"> hrs , nos reunimos los integrantes que conforman la Comsiion</w:t>
      </w:r>
      <w:r w:rsidR="007915B1" w:rsidRPr="00C73E0A">
        <w:rPr>
          <w:rFonts w:ascii="Arial" w:hAnsi="Arial" w:cs="Arial"/>
          <w:noProof/>
          <w:sz w:val="20"/>
          <w:szCs w:val="20"/>
          <w:lang w:eastAsia="es-MX"/>
        </w:rPr>
        <w:t xml:space="preserve"> de Justicia y Derechos Humanos.</w:t>
      </w:r>
    </w:p>
    <w:p w:rsidR="0094358D"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 xml:space="preserve">Con </w:t>
      </w:r>
      <w:r w:rsidR="007915B1" w:rsidRPr="00C73E0A">
        <w:rPr>
          <w:rFonts w:ascii="Arial" w:hAnsi="Arial" w:cs="Arial"/>
          <w:noProof/>
          <w:sz w:val="20"/>
          <w:szCs w:val="20"/>
          <w:lang w:eastAsia="es-MX"/>
        </w:rPr>
        <w:t xml:space="preserve">el fin de llevar a </w:t>
      </w:r>
      <w:r w:rsidR="00912310" w:rsidRPr="00912310">
        <w:rPr>
          <w:rFonts w:ascii="Arial" w:hAnsi="Arial" w:cs="Arial"/>
          <w:noProof/>
          <w:sz w:val="20"/>
          <w:szCs w:val="20"/>
          <w:lang w:eastAsia="es-MX"/>
        </w:rPr>
        <w:t>esta reunión de trabajo de la Comisión y edilicia permanente de Justicia y Derechos Humanos. Con fundamento en los artículos 27 y 49 fracción segunda y tercera de l</w:t>
      </w:r>
      <w:r w:rsidR="00912310">
        <w:rPr>
          <w:rFonts w:ascii="Arial" w:hAnsi="Arial" w:cs="Arial"/>
          <w:noProof/>
          <w:sz w:val="20"/>
          <w:szCs w:val="20"/>
          <w:lang w:eastAsia="es-MX"/>
        </w:rPr>
        <w:t>a ley de Gobierno y la A</w:t>
      </w:r>
      <w:r w:rsidR="00912310" w:rsidRPr="00912310">
        <w:rPr>
          <w:rFonts w:ascii="Arial" w:hAnsi="Arial" w:cs="Arial"/>
          <w:noProof/>
          <w:sz w:val="20"/>
          <w:szCs w:val="20"/>
          <w:lang w:eastAsia="es-MX"/>
        </w:rPr>
        <w:t>dministración pública municipal del estado de Jalisco los artículos 47 fracción 10</w:t>
      </w:r>
      <w:r w:rsidR="00912310">
        <w:rPr>
          <w:rFonts w:ascii="Arial" w:hAnsi="Arial" w:cs="Arial"/>
          <w:noProof/>
          <w:sz w:val="20"/>
          <w:szCs w:val="20"/>
          <w:lang w:eastAsia="es-MX"/>
        </w:rPr>
        <w:t>,</w:t>
      </w:r>
      <w:r w:rsidR="00912310" w:rsidRPr="00912310">
        <w:rPr>
          <w:rFonts w:ascii="Arial" w:hAnsi="Arial" w:cs="Arial"/>
          <w:noProof/>
          <w:sz w:val="20"/>
          <w:szCs w:val="20"/>
          <w:lang w:eastAsia="es-MX"/>
        </w:rPr>
        <w:t xml:space="preserve"> 49</w:t>
      </w:r>
      <w:r w:rsidR="006B1623">
        <w:rPr>
          <w:rFonts w:ascii="Arial" w:hAnsi="Arial" w:cs="Arial"/>
          <w:noProof/>
          <w:sz w:val="20"/>
          <w:szCs w:val="20"/>
          <w:lang w:eastAsia="es-MX"/>
        </w:rPr>
        <w:t xml:space="preserve"> y </w:t>
      </w:r>
      <w:r w:rsidR="00912310" w:rsidRPr="00912310">
        <w:rPr>
          <w:rFonts w:ascii="Arial" w:hAnsi="Arial" w:cs="Arial"/>
          <w:noProof/>
          <w:sz w:val="20"/>
          <w:szCs w:val="20"/>
          <w:lang w:eastAsia="es-MX"/>
        </w:rPr>
        <w:t>59 del Reglamento Orgánico del Gobierno y la Administración Pública del Municipio de Puerto Vallarta, Jalisco</w:t>
      </w:r>
    </w:p>
    <w:p w:rsidR="00D9352B" w:rsidRPr="00C73E0A" w:rsidRDefault="00D9352B" w:rsidP="00DA0709">
      <w:pPr>
        <w:ind w:left="-1134"/>
        <w:jc w:val="both"/>
        <w:rPr>
          <w:rFonts w:ascii="Arial" w:hAnsi="Arial" w:cs="Arial"/>
          <w:b/>
          <w:noProof/>
          <w:sz w:val="20"/>
          <w:szCs w:val="20"/>
          <w:lang w:eastAsia="es-MX"/>
        </w:rPr>
      </w:pPr>
      <w:r w:rsidRPr="00C73E0A">
        <w:rPr>
          <w:rFonts w:ascii="Arial" w:hAnsi="Arial" w:cs="Arial"/>
          <w:b/>
          <w:noProof/>
          <w:sz w:val="20"/>
          <w:szCs w:val="20"/>
          <w:lang w:eastAsia="es-MX"/>
        </w:rPr>
        <w:t xml:space="preserve">1.-    LISTA DE ASISTENCIA Y EN SU  CASO APROBACION DE QUORUM LEGAL. </w:t>
      </w:r>
    </w:p>
    <w:p w:rsidR="00D9352B" w:rsidRDefault="00D9352B" w:rsidP="00DA0709">
      <w:pPr>
        <w:ind w:left="-1134"/>
        <w:jc w:val="both"/>
        <w:rPr>
          <w:rFonts w:ascii="Arial" w:hAnsi="Arial" w:cs="Arial"/>
          <w:noProof/>
          <w:sz w:val="20"/>
          <w:szCs w:val="20"/>
          <w:lang w:eastAsia="es-MX"/>
        </w:rPr>
      </w:pPr>
      <w:r w:rsidRPr="00C73E0A">
        <w:rPr>
          <w:rFonts w:ascii="Arial" w:hAnsi="Arial" w:cs="Arial"/>
          <w:noProof/>
          <w:sz w:val="20"/>
          <w:szCs w:val="20"/>
          <w:lang w:eastAsia="es-MX"/>
        </w:rPr>
        <w:t xml:space="preserve">Acto seguido, se procede a tomar lista de asistencia, dando cuenta de la presencia de los siguientes regidores para </w:t>
      </w:r>
      <w:r w:rsidR="007915B1" w:rsidRPr="00C73E0A">
        <w:rPr>
          <w:rFonts w:ascii="Arial" w:hAnsi="Arial" w:cs="Arial"/>
          <w:noProof/>
          <w:sz w:val="20"/>
          <w:szCs w:val="20"/>
          <w:lang w:eastAsia="es-MX"/>
        </w:rPr>
        <w:t>la declaracion del quorum legal, con la asistencia de los siguientes Regidores.</w:t>
      </w:r>
    </w:p>
    <w:p w:rsidR="00DA0709" w:rsidRDefault="00DA0709" w:rsidP="00D9352B">
      <w:pPr>
        <w:ind w:left="-1134"/>
        <w:rPr>
          <w:rFonts w:ascii="Arial" w:hAnsi="Arial" w:cs="Arial"/>
          <w:noProof/>
          <w:sz w:val="20"/>
          <w:szCs w:val="20"/>
          <w:lang w:eastAsia="es-MX"/>
        </w:rPr>
      </w:pPr>
      <w:r>
        <w:rPr>
          <w:rFonts w:ascii="Arial" w:hAnsi="Arial" w:cs="Arial"/>
          <w:noProof/>
          <w:sz w:val="20"/>
          <w:szCs w:val="20"/>
          <w:lang w:eastAsia="es-MX"/>
        </w:rPr>
        <w:t>Asistentes,</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 JOSE ADOLFO LOPEZ SOLORIO</w:t>
      </w:r>
    </w:p>
    <w:p w:rsidR="00DA0709" w:rsidRPr="00C73E0A"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616850">
        <w:rPr>
          <w:rFonts w:ascii="Arial" w:hAnsi="Arial" w:cs="Arial"/>
          <w:noProof/>
          <w:sz w:val="20"/>
          <w:szCs w:val="20"/>
          <w:lang w:eastAsia="es-MX"/>
        </w:rPr>
        <w:t xml:space="preserve">REGIDOR </w:t>
      </w:r>
      <w:r>
        <w:rPr>
          <w:rFonts w:ascii="Arial" w:hAnsi="Arial" w:cs="Arial"/>
          <w:noProof/>
          <w:sz w:val="20"/>
          <w:szCs w:val="20"/>
          <w:lang w:eastAsia="es-MX"/>
        </w:rPr>
        <w:t>EDUARDO MANUEL MARTÍNEZ MARTÍNEZ</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MARIA GUADALUPE GUERRERO CARVAJAL</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NORMA ANGELICA JOYA CARRILLO</w:t>
      </w:r>
    </w:p>
    <w:p w:rsidR="00DA0709"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C. REGIDOR JUAN SOLÍS GARCÍA</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REGIDR SAÚL LOPEZ OROZCO</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 CECILIO LÓPEZ FERNANDEZ</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MARIA LAUREL CARRILLO VENTURA</w:t>
      </w:r>
    </w:p>
    <w:p w:rsidR="00A3062D" w:rsidRDefault="00A3062D"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Pr="00A3062D">
        <w:rPr>
          <w:rFonts w:ascii="Arial" w:hAnsi="Arial" w:cs="Arial"/>
          <w:noProof/>
          <w:sz w:val="20"/>
          <w:szCs w:val="20"/>
          <w:lang w:eastAsia="es-MX"/>
        </w:rPr>
        <w:t>REGIDOR JORGE ANTONIO QUINTERO ALVARADO</w:t>
      </w:r>
    </w:p>
    <w:p w:rsidR="00A3062D" w:rsidRDefault="00A3062D"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Pr="00A3062D">
        <w:rPr>
          <w:rFonts w:ascii="Arial" w:hAnsi="Arial" w:cs="Arial"/>
          <w:noProof/>
          <w:sz w:val="20"/>
          <w:szCs w:val="20"/>
          <w:lang w:eastAsia="es-MX"/>
        </w:rPr>
        <w:t>REGIDOR LUIS ALBERTO MICHEL RODRÍGUEZ,</w:t>
      </w:r>
    </w:p>
    <w:p w:rsidR="00DA0709"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REGIDORA CARMINA PALACIOS IBARRA </w:t>
      </w:r>
      <w:r>
        <w:rPr>
          <w:rFonts w:ascii="Arial" w:hAnsi="Arial" w:cs="Arial"/>
          <w:noProof/>
          <w:sz w:val="20"/>
          <w:szCs w:val="20"/>
          <w:lang w:eastAsia="es-MX"/>
        </w:rPr>
        <w:tab/>
      </w:r>
      <w:r>
        <w:rPr>
          <w:rFonts w:ascii="Arial" w:hAnsi="Arial" w:cs="Arial"/>
          <w:noProof/>
          <w:sz w:val="20"/>
          <w:szCs w:val="20"/>
          <w:lang w:eastAsia="es-MX"/>
        </w:rPr>
        <w:tab/>
      </w:r>
      <w:r>
        <w:rPr>
          <w:rFonts w:ascii="Arial" w:hAnsi="Arial" w:cs="Arial"/>
          <w:noProof/>
          <w:sz w:val="20"/>
          <w:szCs w:val="20"/>
          <w:lang w:eastAsia="es-MX"/>
        </w:rPr>
        <w:tab/>
      </w:r>
      <w:r w:rsidRPr="007D7666">
        <w:rPr>
          <w:rFonts w:ascii="Arial" w:hAnsi="Arial" w:cs="Arial"/>
          <w:i/>
          <w:noProof/>
          <w:sz w:val="20"/>
          <w:szCs w:val="20"/>
          <w:lang w:eastAsia="es-MX"/>
        </w:rPr>
        <w:t>PRESIDENTE DE LA COMISIÓN</w:t>
      </w:r>
    </w:p>
    <w:p w:rsidR="007915B1" w:rsidRPr="00DA0709" w:rsidRDefault="007915B1" w:rsidP="00D9352B">
      <w:pPr>
        <w:ind w:left="-1134"/>
        <w:rPr>
          <w:rFonts w:ascii="Arial" w:hAnsi="Arial" w:cs="Arial"/>
          <w:noProof/>
          <w:sz w:val="10"/>
          <w:szCs w:val="20"/>
          <w:lang w:eastAsia="es-MX"/>
        </w:rPr>
      </w:pPr>
    </w:p>
    <w:p w:rsidR="00D9352B" w:rsidRPr="00C73E0A"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Por lo anterior se cuenta con la existencia de quorum legal para la c</w:t>
      </w:r>
      <w:r w:rsidR="007915B1" w:rsidRPr="00C73E0A">
        <w:rPr>
          <w:rFonts w:ascii="Arial" w:hAnsi="Arial" w:cs="Arial"/>
          <w:noProof/>
          <w:sz w:val="20"/>
          <w:szCs w:val="20"/>
          <w:lang w:eastAsia="es-MX"/>
        </w:rPr>
        <w:t>elebracion de la presente reunió</w:t>
      </w:r>
      <w:r w:rsidR="00616850">
        <w:rPr>
          <w:rFonts w:ascii="Arial" w:hAnsi="Arial" w:cs="Arial"/>
          <w:noProof/>
          <w:sz w:val="20"/>
          <w:szCs w:val="20"/>
          <w:lang w:eastAsia="es-MX"/>
        </w:rPr>
        <w:t>n, por asist</w:t>
      </w:r>
      <w:r w:rsidR="007C5558">
        <w:rPr>
          <w:rFonts w:ascii="Arial" w:hAnsi="Arial" w:cs="Arial"/>
          <w:noProof/>
          <w:sz w:val="20"/>
          <w:szCs w:val="20"/>
          <w:lang w:eastAsia="es-MX"/>
        </w:rPr>
        <w:t>ir  08</w:t>
      </w:r>
      <w:r w:rsidR="00C73E0A" w:rsidRPr="00C73E0A">
        <w:rPr>
          <w:rFonts w:ascii="Arial" w:hAnsi="Arial" w:cs="Arial"/>
          <w:noProof/>
          <w:sz w:val="20"/>
          <w:szCs w:val="20"/>
          <w:lang w:eastAsia="es-MX"/>
        </w:rPr>
        <w:t xml:space="preserve"> de </w:t>
      </w:r>
      <w:r w:rsidR="00A3062D">
        <w:rPr>
          <w:rFonts w:ascii="Arial" w:hAnsi="Arial" w:cs="Arial"/>
          <w:noProof/>
          <w:sz w:val="20"/>
          <w:szCs w:val="20"/>
          <w:lang w:eastAsia="es-MX"/>
        </w:rPr>
        <w:t>11</w:t>
      </w:r>
      <w:r w:rsidR="00C73E0A" w:rsidRPr="00C73E0A">
        <w:rPr>
          <w:rFonts w:ascii="Arial" w:hAnsi="Arial" w:cs="Arial"/>
          <w:noProof/>
          <w:sz w:val="20"/>
          <w:szCs w:val="20"/>
          <w:lang w:eastAsia="es-MX"/>
        </w:rPr>
        <w:t xml:space="preserve"> Integrante</w:t>
      </w:r>
      <w:r w:rsidRPr="00C73E0A">
        <w:rPr>
          <w:rFonts w:ascii="Arial" w:hAnsi="Arial" w:cs="Arial"/>
          <w:noProof/>
          <w:sz w:val="20"/>
          <w:szCs w:val="20"/>
          <w:lang w:eastAsia="es-MX"/>
        </w:rPr>
        <w:t xml:space="preserve">s de la Comision de Justicia y Derechos Humanos. </w:t>
      </w:r>
    </w:p>
    <w:p w:rsidR="00DA0709"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 xml:space="preserve">Por lo tanto de los acuerdos que se tomen, seran validos de conformidad con la ley de Gobierno y la  Administración Pública del Estado de Jalisco; asi como el Reglamento Orgánico de  y la Administración Pública del Municipio de Puerto Vallarta, Jalisco.    </w:t>
      </w:r>
    </w:p>
    <w:p w:rsidR="006922E1" w:rsidRDefault="00C73E0A" w:rsidP="006922E1">
      <w:pPr>
        <w:ind w:left="-1134"/>
        <w:rPr>
          <w:rFonts w:ascii="Arial" w:hAnsi="Arial" w:cs="Arial"/>
          <w:b/>
          <w:noProof/>
          <w:sz w:val="20"/>
          <w:szCs w:val="20"/>
          <w:lang w:eastAsia="es-MX"/>
        </w:rPr>
      </w:pPr>
      <w:r>
        <w:rPr>
          <w:rFonts w:ascii="Arial" w:hAnsi="Arial" w:cs="Arial"/>
          <w:b/>
          <w:noProof/>
          <w:sz w:val="20"/>
          <w:szCs w:val="20"/>
          <w:lang w:eastAsia="es-MX"/>
        </w:rPr>
        <w:t>2</w:t>
      </w:r>
      <w:r w:rsidRPr="00C73E0A">
        <w:rPr>
          <w:rFonts w:ascii="Arial" w:hAnsi="Arial" w:cs="Arial"/>
          <w:b/>
          <w:noProof/>
          <w:sz w:val="20"/>
          <w:szCs w:val="20"/>
          <w:lang w:eastAsia="es-MX"/>
        </w:rPr>
        <w:t xml:space="preserve">.-    </w:t>
      </w:r>
      <w:r>
        <w:rPr>
          <w:rFonts w:ascii="Arial" w:hAnsi="Arial" w:cs="Arial"/>
          <w:b/>
          <w:noProof/>
          <w:sz w:val="20"/>
          <w:szCs w:val="20"/>
          <w:lang w:eastAsia="es-MX"/>
        </w:rPr>
        <w:t>APROBACIÓN DEL ORDEN DEL DIA, POR LOS INTEGRANTES DE LA COMISIÓN EDILICIA PERMANENTE DE JUSTICIA Y DERECHOS HUMANOS</w:t>
      </w:r>
    </w:p>
    <w:p w:rsidR="00251D88" w:rsidRDefault="00251D88" w:rsidP="006922E1">
      <w:pPr>
        <w:ind w:left="-1134"/>
        <w:rPr>
          <w:rFonts w:ascii="Arial" w:hAnsi="Arial" w:cs="Arial"/>
          <w:b/>
          <w:noProof/>
          <w:sz w:val="20"/>
          <w:szCs w:val="20"/>
          <w:lang w:eastAsia="es-MX"/>
        </w:rPr>
      </w:pPr>
      <w:r>
        <w:rPr>
          <w:rFonts w:ascii="Arial" w:hAnsi="Arial" w:cs="Arial"/>
          <w:b/>
          <w:noProof/>
          <w:sz w:val="20"/>
          <w:szCs w:val="20"/>
          <w:lang w:eastAsia="es-MX"/>
        </w:rPr>
        <w:t>Órden del Día</w:t>
      </w:r>
    </w:p>
    <w:p w:rsidR="00EA1878" w:rsidRDefault="00EA1878" w:rsidP="00C73E0A">
      <w:pPr>
        <w:ind w:left="-1134"/>
        <w:rPr>
          <w:rFonts w:ascii="Arial" w:hAnsi="Arial" w:cs="Arial"/>
          <w:sz w:val="20"/>
          <w:szCs w:val="20"/>
        </w:rPr>
      </w:pPr>
      <w:r>
        <w:rPr>
          <w:rFonts w:ascii="Arial" w:hAnsi="Arial" w:cs="Arial"/>
          <w:b/>
          <w:noProof/>
          <w:sz w:val="20"/>
          <w:szCs w:val="20"/>
          <w:lang w:eastAsia="es-MX"/>
        </w:rPr>
        <w:t xml:space="preserve">PUNTO NUMERO UNO.- </w:t>
      </w:r>
      <w:r w:rsidR="00DB52D6">
        <w:rPr>
          <w:rFonts w:ascii="Arial" w:hAnsi="Arial" w:cs="Arial"/>
          <w:sz w:val="20"/>
          <w:szCs w:val="20"/>
        </w:rPr>
        <w:t>L</w:t>
      </w:r>
      <w:r>
        <w:rPr>
          <w:rFonts w:ascii="Arial" w:hAnsi="Arial" w:cs="Arial"/>
          <w:sz w:val="20"/>
          <w:szCs w:val="20"/>
        </w:rPr>
        <w:t>ista de asistenci</w:t>
      </w:r>
      <w:r w:rsidR="00DB52D6">
        <w:rPr>
          <w:rFonts w:ascii="Arial" w:hAnsi="Arial" w:cs="Arial"/>
          <w:sz w:val="20"/>
          <w:szCs w:val="20"/>
        </w:rPr>
        <w:t>a y declaración de quórum legal.</w:t>
      </w:r>
      <w:r>
        <w:rPr>
          <w:rFonts w:ascii="Arial" w:hAnsi="Arial" w:cs="Arial"/>
          <w:sz w:val="20"/>
          <w:szCs w:val="20"/>
        </w:rPr>
        <w:t xml:space="preserve"> </w:t>
      </w:r>
    </w:p>
    <w:p w:rsidR="00EA1878" w:rsidRDefault="00EA1878" w:rsidP="00C73E0A">
      <w:pPr>
        <w:ind w:left="-1134"/>
        <w:rPr>
          <w:rFonts w:ascii="Arial" w:hAnsi="Arial" w:cs="Arial"/>
          <w:sz w:val="20"/>
          <w:szCs w:val="20"/>
        </w:rPr>
      </w:pPr>
      <w:r>
        <w:rPr>
          <w:rFonts w:ascii="Arial" w:hAnsi="Arial" w:cs="Arial"/>
          <w:b/>
          <w:noProof/>
          <w:sz w:val="20"/>
          <w:szCs w:val="20"/>
          <w:lang w:eastAsia="es-MX"/>
        </w:rPr>
        <w:t>PUNTO SEGUNDO.-</w:t>
      </w:r>
      <w:r>
        <w:rPr>
          <w:rFonts w:ascii="Arial" w:hAnsi="Arial" w:cs="Arial"/>
          <w:sz w:val="20"/>
          <w:szCs w:val="20"/>
        </w:rPr>
        <w:t xml:space="preserve"> Aprobación del orden del día </w:t>
      </w:r>
    </w:p>
    <w:p w:rsidR="00251D88" w:rsidRPr="00DB52D6" w:rsidRDefault="00D9352B" w:rsidP="00D9352B">
      <w:pPr>
        <w:ind w:left="-1134"/>
        <w:rPr>
          <w:rFonts w:ascii="Arial" w:hAnsi="Arial" w:cs="Arial"/>
          <w:color w:val="323232"/>
          <w:sz w:val="20"/>
          <w:szCs w:val="20"/>
          <w:bdr w:val="none" w:sz="0" w:space="0" w:color="auto" w:frame="1"/>
          <w:shd w:val="clear" w:color="auto" w:fill="FFFFFF"/>
        </w:rPr>
      </w:pPr>
      <w:r w:rsidRPr="00C73E0A">
        <w:rPr>
          <w:rFonts w:ascii="Arial" w:hAnsi="Arial" w:cs="Arial"/>
          <w:b/>
          <w:noProof/>
          <w:sz w:val="20"/>
          <w:szCs w:val="20"/>
          <w:lang w:eastAsia="es-MX"/>
        </w:rPr>
        <w:t>PUNTO NUMERO TRES.</w:t>
      </w:r>
      <w:r w:rsidRPr="00C73E0A">
        <w:rPr>
          <w:rFonts w:ascii="Arial" w:hAnsi="Arial" w:cs="Arial"/>
          <w:noProof/>
          <w:sz w:val="20"/>
          <w:szCs w:val="20"/>
          <w:lang w:eastAsia="es-MX"/>
        </w:rPr>
        <w:t xml:space="preserve">- </w:t>
      </w:r>
      <w:r w:rsidR="00251D88" w:rsidRPr="00DB52D6">
        <w:rPr>
          <w:rFonts w:ascii="Arial" w:hAnsi="Arial" w:cs="Arial"/>
          <w:color w:val="323232"/>
          <w:sz w:val="20"/>
          <w:szCs w:val="20"/>
          <w:bdr w:val="none" w:sz="0" w:space="0" w:color="auto" w:frame="1"/>
          <w:shd w:val="clear" w:color="auto" w:fill="FFFFFF"/>
        </w:rPr>
        <w:t xml:space="preserve">Aprobación del acta de la comisión de justicia y derechos humanos de fecha </w:t>
      </w:r>
      <w:r w:rsidR="000F607C" w:rsidRPr="00DB52D6">
        <w:rPr>
          <w:rFonts w:ascii="Arial" w:hAnsi="Arial" w:cs="Arial"/>
          <w:color w:val="323232"/>
          <w:sz w:val="20"/>
          <w:szCs w:val="20"/>
          <w:bdr w:val="none" w:sz="0" w:space="0" w:color="auto" w:frame="1"/>
          <w:shd w:val="clear" w:color="auto" w:fill="FFFFFF"/>
        </w:rPr>
        <w:t>18/01/2019</w:t>
      </w:r>
      <w:r w:rsidR="00DB52D6">
        <w:rPr>
          <w:rFonts w:ascii="Arial" w:hAnsi="Arial" w:cs="Arial"/>
          <w:color w:val="323232"/>
          <w:sz w:val="20"/>
          <w:szCs w:val="20"/>
          <w:bdr w:val="none" w:sz="0" w:space="0" w:color="auto" w:frame="1"/>
          <w:shd w:val="clear" w:color="auto" w:fill="FFFFFF"/>
        </w:rPr>
        <w:t xml:space="preserve"> y omitir su lectura de la misma</w:t>
      </w:r>
      <w:r w:rsidR="000F607C" w:rsidRPr="00DB52D6">
        <w:rPr>
          <w:rFonts w:ascii="Arial" w:hAnsi="Arial" w:cs="Arial"/>
          <w:color w:val="323232"/>
          <w:sz w:val="20"/>
          <w:szCs w:val="20"/>
          <w:bdr w:val="none" w:sz="0" w:space="0" w:color="auto" w:frame="1"/>
          <w:shd w:val="clear" w:color="auto" w:fill="FFFFFF"/>
        </w:rPr>
        <w:t>.</w:t>
      </w:r>
    </w:p>
    <w:p w:rsidR="006B1623" w:rsidRPr="00DB52D6" w:rsidRDefault="006B1623" w:rsidP="00D9352B">
      <w:pPr>
        <w:ind w:left="-1134"/>
        <w:rPr>
          <w:rFonts w:ascii="Arial" w:hAnsi="Arial" w:cs="Arial"/>
          <w:color w:val="323232"/>
          <w:sz w:val="20"/>
          <w:szCs w:val="20"/>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555A" w:rsidRDefault="006B555A" w:rsidP="006B555A">
      <w:pPr>
        <w:rPr>
          <w:rFonts w:ascii="Helvetica" w:hAnsi="Helvetica" w:cs="Helvetica"/>
          <w:color w:val="323232"/>
          <w:sz w:val="17"/>
          <w:szCs w:val="17"/>
          <w:bdr w:val="none" w:sz="0" w:space="0" w:color="auto" w:frame="1"/>
          <w:shd w:val="clear" w:color="auto" w:fill="FFFFFF"/>
        </w:rPr>
      </w:pPr>
    </w:p>
    <w:p w:rsidR="00D9352B" w:rsidRDefault="00D9352B" w:rsidP="006B555A">
      <w:pPr>
        <w:rPr>
          <w:rFonts w:ascii="Helvetica" w:hAnsi="Helvetica" w:cs="Helvetica"/>
          <w:color w:val="323232"/>
          <w:bdr w:val="none" w:sz="0" w:space="0" w:color="auto" w:frame="1"/>
          <w:shd w:val="clear" w:color="auto" w:fill="FFFFFF"/>
        </w:rPr>
      </w:pPr>
      <w:r w:rsidRPr="00C73E0A">
        <w:rPr>
          <w:rFonts w:ascii="Arial" w:hAnsi="Arial" w:cs="Arial"/>
          <w:b/>
          <w:noProof/>
          <w:sz w:val="20"/>
          <w:szCs w:val="20"/>
          <w:lang w:eastAsia="es-MX"/>
        </w:rPr>
        <w:t>PUNTO NUMERO CUATRO.</w:t>
      </w:r>
      <w:r w:rsidR="00EA1878">
        <w:rPr>
          <w:rFonts w:ascii="Arial" w:hAnsi="Arial" w:cs="Arial"/>
          <w:noProof/>
          <w:sz w:val="20"/>
          <w:szCs w:val="20"/>
          <w:lang w:eastAsia="es-MX"/>
        </w:rPr>
        <w:t xml:space="preserve">- </w:t>
      </w:r>
      <w:r w:rsidR="00251D88">
        <w:rPr>
          <w:rFonts w:ascii="Arial" w:hAnsi="Arial" w:cs="Arial"/>
          <w:noProof/>
          <w:sz w:val="20"/>
          <w:szCs w:val="20"/>
          <w:lang w:eastAsia="es-MX"/>
        </w:rPr>
        <w:t>Asuntos Generales</w:t>
      </w:r>
      <w:r w:rsidR="00616850">
        <w:rPr>
          <w:rFonts w:ascii="Arial" w:hAnsi="Arial" w:cs="Arial"/>
          <w:noProof/>
          <w:sz w:val="20"/>
          <w:szCs w:val="20"/>
          <w:lang w:eastAsia="es-MX"/>
        </w:rPr>
        <w:t xml:space="preserve"> </w:t>
      </w:r>
      <w:r w:rsidR="00616850">
        <w:rPr>
          <w:rFonts w:ascii="Helvetica" w:hAnsi="Helvetica" w:cs="Helvetica"/>
          <w:color w:val="323232"/>
          <w:bdr w:val="none" w:sz="0" w:space="0" w:color="auto" w:frame="1"/>
          <w:shd w:val="clear" w:color="auto" w:fill="FFFFFF"/>
        </w:rPr>
        <w:t xml:space="preserve"> </w:t>
      </w:r>
      <w:r w:rsidR="00B55E14">
        <w:rPr>
          <w:rFonts w:ascii="Helvetica" w:hAnsi="Helvetica" w:cs="Helvetica"/>
          <w:color w:val="323232"/>
          <w:bdr w:val="none" w:sz="0" w:space="0" w:color="auto" w:frame="1"/>
          <w:shd w:val="clear" w:color="auto" w:fill="FFFFFF"/>
        </w:rPr>
        <w:t>(Observación en referencia a los Foros).</w:t>
      </w:r>
    </w:p>
    <w:p w:rsidR="00DB54AC" w:rsidRDefault="00DB54AC" w:rsidP="00D9352B">
      <w:pPr>
        <w:ind w:left="-1134"/>
        <w:rPr>
          <w:rFonts w:ascii="Arial" w:hAnsi="Arial" w:cs="Arial"/>
          <w:noProof/>
          <w:sz w:val="20"/>
          <w:szCs w:val="20"/>
          <w:lang w:eastAsia="es-MX"/>
        </w:rPr>
      </w:pPr>
      <w:r>
        <w:rPr>
          <w:rFonts w:ascii="Arial" w:hAnsi="Arial" w:cs="Arial"/>
          <w:b/>
          <w:noProof/>
          <w:sz w:val="20"/>
          <w:szCs w:val="20"/>
          <w:lang w:eastAsia="es-MX"/>
        </w:rPr>
        <w:t xml:space="preserve">En voz de la Regidora Carmina Palacios Ibarra, </w:t>
      </w:r>
      <w:r>
        <w:rPr>
          <w:rFonts w:ascii="Arial" w:hAnsi="Arial" w:cs="Arial"/>
          <w:noProof/>
          <w:sz w:val="20"/>
          <w:szCs w:val="20"/>
          <w:lang w:eastAsia="es-MX"/>
        </w:rPr>
        <w:t>empatar el Foro con mi Plan de Trabajo, si hay convenio de Foro, pero lo que ellos tienen de Foro es capacitación y seguimiento. La Lic María Nicolasa es el enlace para llevar a cabo los Foros y el Plan de Trabajo.</w:t>
      </w:r>
    </w:p>
    <w:p w:rsidR="00634509" w:rsidRDefault="004176C6" w:rsidP="00D9352B">
      <w:pPr>
        <w:ind w:left="-1134"/>
        <w:rPr>
          <w:rFonts w:ascii="Helvetica" w:hAnsi="Helvetica" w:cs="Helvetica"/>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En compañía de varios Regidores, preguntando de las necesidades en cuanto a los departamentos que estuvimos visitando, son varias necesidades, hacen falta cosas de mantenimiento, tanto como herramientas de trabajo y personal</w:t>
      </w:r>
      <w:r w:rsidR="002A67B3">
        <w:rPr>
          <w:rFonts w:ascii="Helvetica" w:hAnsi="Helvetica" w:cs="Helvetica"/>
          <w:color w:val="323232"/>
          <w:bdr w:val="none" w:sz="0" w:space="0" w:color="auto" w:frame="1"/>
          <w:shd w:val="clear" w:color="auto" w:fill="FFFFFF"/>
        </w:rPr>
        <w:t>. Así como que se requiere una casa de resguardo para los menores infractores.</w:t>
      </w:r>
    </w:p>
    <w:p w:rsidR="00363459" w:rsidRDefault="002A67B3" w:rsidP="00363459">
      <w:pPr>
        <w:ind w:left="-1134"/>
        <w:rPr>
          <w:rFonts w:ascii="Helvetica" w:hAnsi="Helvetica" w:cs="Helvetica"/>
          <w:color w:val="323232"/>
          <w:bdr w:val="none" w:sz="0" w:space="0" w:color="auto" w:frame="1"/>
          <w:shd w:val="clear" w:color="auto" w:fill="FFFFFF"/>
        </w:rPr>
      </w:pPr>
      <w:r w:rsidRPr="00363459">
        <w:rPr>
          <w:rFonts w:ascii="Arial" w:hAnsi="Arial" w:cs="Arial"/>
          <w:b/>
          <w:color w:val="323232"/>
          <w:sz w:val="20"/>
          <w:szCs w:val="20"/>
          <w:bdr w:val="none" w:sz="0" w:space="0" w:color="auto" w:frame="1"/>
          <w:shd w:val="clear" w:color="auto" w:fill="FFFFFF"/>
        </w:rPr>
        <w:t>En voz del Regidor Luis Alberto Michel</w:t>
      </w:r>
      <w:r>
        <w:rPr>
          <w:rFonts w:ascii="Helvetica" w:hAnsi="Helvetica" w:cs="Helvetica"/>
          <w:color w:val="323232"/>
          <w:bdr w:val="none" w:sz="0" w:space="0" w:color="auto" w:frame="1"/>
          <w:shd w:val="clear" w:color="auto" w:fill="FFFFFF"/>
        </w:rPr>
        <w:t>, en su opinión</w:t>
      </w:r>
      <w:r w:rsidR="00306896">
        <w:rPr>
          <w:rFonts w:ascii="Helvetica" w:hAnsi="Helvetica" w:cs="Helvetica"/>
          <w:color w:val="323232"/>
          <w:bdr w:val="none" w:sz="0" w:space="0" w:color="auto" w:frame="1"/>
          <w:shd w:val="clear" w:color="auto" w:fill="FFFFFF"/>
        </w:rPr>
        <w:t>, en cuanto al Reclusorio es denigrante, lo que tienen como reclusos para poder vivir, descansar, comer, etc. Sugiere que los recursos que se generan por conceptos de multas a esos señores detenidos por una falta administrativa deberían destinarse al que sea algo más digno de persona como tal y no que simplemente los recluyen</w:t>
      </w:r>
      <w:r w:rsidR="00363459">
        <w:rPr>
          <w:rFonts w:ascii="Helvetica" w:hAnsi="Helvetica" w:cs="Helvetica"/>
          <w:color w:val="323232"/>
          <w:bdr w:val="none" w:sz="0" w:space="0" w:color="auto" w:frame="1"/>
          <w:shd w:val="clear" w:color="auto" w:fill="FFFFFF"/>
        </w:rPr>
        <w:t>.</w:t>
      </w:r>
    </w:p>
    <w:p w:rsidR="00363459" w:rsidRDefault="00363459" w:rsidP="00363459">
      <w:pPr>
        <w:ind w:left="-1134"/>
        <w:rPr>
          <w:rFonts w:ascii="Helvetica" w:hAnsi="Helvetica" w:cs="Arial"/>
          <w:color w:val="323232"/>
          <w:bdr w:val="none" w:sz="0" w:space="0" w:color="auto" w:frame="1"/>
          <w:shd w:val="clear" w:color="auto" w:fill="FFFFFF"/>
        </w:rPr>
      </w:pPr>
      <w:r>
        <w:rPr>
          <w:rFonts w:ascii="Arial" w:hAnsi="Arial" w:cs="Arial"/>
          <w:b/>
          <w:color w:val="323232"/>
          <w:sz w:val="20"/>
          <w:szCs w:val="20"/>
          <w:bdr w:val="none" w:sz="0" w:space="0" w:color="auto" w:frame="1"/>
          <w:shd w:val="clear" w:color="auto" w:fill="FFFFFF"/>
        </w:rPr>
        <w:t xml:space="preserve">En voz del Regidor </w:t>
      </w:r>
      <w:r w:rsidR="00780080">
        <w:rPr>
          <w:rFonts w:ascii="Arial" w:hAnsi="Arial" w:cs="Arial"/>
          <w:b/>
          <w:color w:val="323232"/>
          <w:sz w:val="20"/>
          <w:szCs w:val="20"/>
          <w:bdr w:val="none" w:sz="0" w:space="0" w:color="auto" w:frame="1"/>
          <w:shd w:val="clear" w:color="auto" w:fill="FFFFFF"/>
        </w:rPr>
        <w:t xml:space="preserve">Cecilio López Fernández, </w:t>
      </w:r>
      <w:r w:rsidR="00780080" w:rsidRPr="00780080">
        <w:rPr>
          <w:rFonts w:ascii="Helvetica" w:hAnsi="Helvetica" w:cs="Arial"/>
          <w:color w:val="323232"/>
          <w:bdr w:val="none" w:sz="0" w:space="0" w:color="auto" w:frame="1"/>
          <w:shd w:val="clear" w:color="auto" w:fill="FFFFFF"/>
        </w:rPr>
        <w:t>no hay un Consejo Tutelar</w:t>
      </w:r>
      <w:r w:rsidR="00780080">
        <w:rPr>
          <w:rFonts w:ascii="Helvetica" w:hAnsi="Helvetica" w:cs="Arial"/>
          <w:color w:val="323232"/>
          <w:bdr w:val="none" w:sz="0" w:space="0" w:color="auto" w:frame="1"/>
          <w:shd w:val="clear" w:color="auto" w:fill="FFFFFF"/>
        </w:rPr>
        <w:t xml:space="preserve"> y Trabajo Social tiene mucho trabajo y alguien tiene que hacerse responsable del joven detenido.</w:t>
      </w:r>
    </w:p>
    <w:p w:rsidR="00780080" w:rsidRDefault="00780080" w:rsidP="00363459">
      <w:pPr>
        <w:ind w:left="-1134"/>
        <w:rPr>
          <w:rFonts w:ascii="Helvetica" w:hAnsi="Helvetica" w:cs="Arial"/>
          <w:color w:val="323232"/>
          <w:bdr w:val="none" w:sz="0" w:space="0" w:color="auto" w:frame="1"/>
          <w:shd w:val="clear" w:color="auto" w:fill="FFFFFF"/>
        </w:rPr>
      </w:pPr>
      <w:r>
        <w:rPr>
          <w:rFonts w:ascii="Arial" w:hAnsi="Arial" w:cs="Arial"/>
          <w:b/>
          <w:color w:val="323232"/>
          <w:sz w:val="20"/>
          <w:szCs w:val="20"/>
          <w:bdr w:val="none" w:sz="0" w:space="0" w:color="auto" w:frame="1"/>
          <w:shd w:val="clear" w:color="auto" w:fill="FFFFFF"/>
        </w:rPr>
        <w:t xml:space="preserve">En voz del Regidor Eduardo Manuel Martínez </w:t>
      </w:r>
      <w:proofErr w:type="spellStart"/>
      <w:r>
        <w:rPr>
          <w:rFonts w:ascii="Arial" w:hAnsi="Arial" w:cs="Arial"/>
          <w:b/>
          <w:color w:val="323232"/>
          <w:sz w:val="20"/>
          <w:szCs w:val="20"/>
          <w:bdr w:val="none" w:sz="0" w:space="0" w:color="auto" w:frame="1"/>
          <w:shd w:val="clear" w:color="auto" w:fill="FFFFFF"/>
        </w:rPr>
        <w:t>Martínez</w:t>
      </w:r>
      <w:proofErr w:type="spellEnd"/>
      <w:r>
        <w:rPr>
          <w:rFonts w:ascii="Arial" w:hAnsi="Arial" w:cs="Arial"/>
          <w:b/>
          <w:color w:val="323232"/>
          <w:sz w:val="20"/>
          <w:szCs w:val="20"/>
          <w:bdr w:val="none" w:sz="0" w:space="0" w:color="auto" w:frame="1"/>
          <w:shd w:val="clear" w:color="auto" w:fill="FFFFFF"/>
        </w:rPr>
        <w:t xml:space="preserve">, </w:t>
      </w:r>
      <w:r>
        <w:rPr>
          <w:rFonts w:ascii="Helvetica" w:hAnsi="Helvetica" w:cs="Arial"/>
          <w:color w:val="323232"/>
          <w:bdr w:val="none" w:sz="0" w:space="0" w:color="auto" w:frame="1"/>
          <w:shd w:val="clear" w:color="auto" w:fill="FFFFFF"/>
        </w:rPr>
        <w:t>las nuevas instalaciones ya son diferentes y las que recorrieron son las que son transitorias. Actualmente hay un protocolo de trabajo junto con el DIF.</w:t>
      </w:r>
    </w:p>
    <w:p w:rsidR="00780080" w:rsidRDefault="00780080" w:rsidP="00363459">
      <w:pPr>
        <w:ind w:left="-1134"/>
        <w:rPr>
          <w:rFonts w:ascii="Helvetica" w:hAnsi="Helvetica" w:cs="Arial"/>
          <w:noProof/>
          <w:lang w:eastAsia="es-MX"/>
        </w:rPr>
      </w:pPr>
      <w:r>
        <w:rPr>
          <w:rFonts w:ascii="Arial" w:hAnsi="Arial" w:cs="Arial"/>
          <w:b/>
          <w:color w:val="323232"/>
          <w:sz w:val="20"/>
          <w:szCs w:val="20"/>
          <w:bdr w:val="none" w:sz="0" w:space="0" w:color="auto" w:frame="1"/>
          <w:shd w:val="clear" w:color="auto" w:fill="FFFFFF"/>
        </w:rPr>
        <w:t xml:space="preserve"> </w:t>
      </w:r>
      <w:r>
        <w:rPr>
          <w:rFonts w:ascii="Arial" w:hAnsi="Arial" w:cs="Arial"/>
          <w:b/>
          <w:noProof/>
          <w:sz w:val="20"/>
          <w:szCs w:val="20"/>
          <w:lang w:eastAsia="es-MX"/>
        </w:rPr>
        <w:t xml:space="preserve">En voz de la Regidora Carmina Palacios Ibarra, </w:t>
      </w:r>
      <w:r>
        <w:rPr>
          <w:rFonts w:ascii="Helvetica" w:hAnsi="Helvetica" w:cs="Arial"/>
          <w:noProof/>
          <w:lang w:eastAsia="es-MX"/>
        </w:rPr>
        <w:t>se habla tanto de los menores infractores</w:t>
      </w:r>
      <w:r w:rsidR="00E056AA">
        <w:rPr>
          <w:rFonts w:ascii="Helvetica" w:hAnsi="Helvetica" w:cs="Arial"/>
          <w:noProof/>
          <w:lang w:eastAsia="es-MX"/>
        </w:rPr>
        <w:t>, como también se hablaba de la violencia intrafamiliar contra mujeres, en base, a lo investigado no hay una casa de resguardo para ellas.</w:t>
      </w:r>
    </w:p>
    <w:p w:rsidR="00E056AA" w:rsidRDefault="00E056AA" w:rsidP="00363459">
      <w:pPr>
        <w:ind w:left="-1134"/>
        <w:rPr>
          <w:rFonts w:ascii="Helvetica" w:hAnsi="Helvetica" w:cs="Arial"/>
          <w:noProof/>
          <w:lang w:eastAsia="es-MX"/>
        </w:rPr>
      </w:pPr>
      <w:r>
        <w:rPr>
          <w:rFonts w:ascii="Arial" w:hAnsi="Arial" w:cs="Arial"/>
          <w:b/>
          <w:noProof/>
          <w:sz w:val="20"/>
          <w:szCs w:val="20"/>
          <w:lang w:eastAsia="es-MX"/>
        </w:rPr>
        <w:t>En voz de la Regidor Norma Angélica Joya Carrillo,</w:t>
      </w:r>
      <w:r>
        <w:rPr>
          <w:rFonts w:ascii="Helvetica" w:hAnsi="Helvetica" w:cs="Arial"/>
          <w:noProof/>
          <w:lang w:eastAsia="es-MX"/>
        </w:rPr>
        <w:t xml:space="preserve"> si existe en Puerto Vallarta, una casa de seguridad para ellas, pero por seguridad no se da el domicilio y el DIF junto</w:t>
      </w:r>
      <w:r w:rsidR="001A73A0">
        <w:rPr>
          <w:rFonts w:ascii="Helvetica" w:hAnsi="Helvetica" w:cs="Arial"/>
          <w:noProof/>
          <w:lang w:eastAsia="es-MX"/>
        </w:rPr>
        <w:t xml:space="preserve"> con el Instituto de la Mujer, tienen pláticas de orientación para ellas, en todos los programas que se generan en la dependencia.</w:t>
      </w:r>
    </w:p>
    <w:p w:rsidR="005E2552" w:rsidRDefault="001A73A0" w:rsidP="00D9352B">
      <w:pPr>
        <w:ind w:left="-1134"/>
        <w:rPr>
          <w:rFonts w:ascii="Helvetica" w:hAnsi="Helvetica" w:cs="Helvetica"/>
          <w:color w:val="323232"/>
          <w:bdr w:val="none" w:sz="0" w:space="0" w:color="auto" w:frame="1"/>
          <w:shd w:val="clear" w:color="auto" w:fill="FFFFFF"/>
        </w:rPr>
      </w:pPr>
      <w:r>
        <w:rPr>
          <w:rFonts w:ascii="Arial" w:hAnsi="Arial" w:cs="Arial"/>
          <w:b/>
          <w:color w:val="323232"/>
          <w:sz w:val="20"/>
          <w:szCs w:val="20"/>
          <w:bdr w:val="none" w:sz="0" w:space="0" w:color="auto" w:frame="1"/>
          <w:shd w:val="clear" w:color="auto" w:fill="FFFFFF"/>
        </w:rPr>
        <w:t xml:space="preserve">En voz del Regidor Eduardo Manuel Martínez </w:t>
      </w:r>
      <w:proofErr w:type="spellStart"/>
      <w:r>
        <w:rPr>
          <w:rFonts w:ascii="Arial" w:hAnsi="Arial" w:cs="Arial"/>
          <w:b/>
          <w:color w:val="323232"/>
          <w:sz w:val="20"/>
          <w:szCs w:val="20"/>
          <w:bdr w:val="none" w:sz="0" w:space="0" w:color="auto" w:frame="1"/>
          <w:shd w:val="clear" w:color="auto" w:fill="FFFFFF"/>
        </w:rPr>
        <w:t>Martínez</w:t>
      </w:r>
      <w:proofErr w:type="spellEnd"/>
      <w:r>
        <w:rPr>
          <w:rFonts w:ascii="Arial" w:hAnsi="Arial" w:cs="Arial"/>
          <w:b/>
          <w:color w:val="323232"/>
          <w:sz w:val="20"/>
          <w:szCs w:val="20"/>
          <w:bdr w:val="none" w:sz="0" w:space="0" w:color="auto" w:frame="1"/>
          <w:shd w:val="clear" w:color="auto" w:fill="FFFFFF"/>
        </w:rPr>
        <w:t xml:space="preserve">, </w:t>
      </w:r>
      <w:r>
        <w:rPr>
          <w:rFonts w:ascii="Helvetica" w:hAnsi="Helvetica" w:cs="Arial"/>
          <w:color w:val="323232"/>
          <w:bdr w:val="none" w:sz="0" w:space="0" w:color="auto" w:frame="1"/>
          <w:shd w:val="clear" w:color="auto" w:fill="FFFFFF"/>
        </w:rPr>
        <w:t>la Directora se llama Georgina Morones del nuevo Centro de Justicia de la Mujer que tenemos que atiende este tipo de situaciones. No tenemos un juzgado de oralidad penal para menores infractores.</w:t>
      </w:r>
    </w:p>
    <w:p w:rsidR="005E2552" w:rsidRPr="005E2552" w:rsidRDefault="005E2552" w:rsidP="005E2552">
      <w:pPr>
        <w:ind w:left="-1134"/>
        <w:jc w:val="both"/>
        <w:rPr>
          <w:rFonts w:ascii="Helvetica" w:hAnsi="Helvetica" w:cs="Helvetica"/>
          <w:color w:val="323232"/>
          <w:bdr w:val="none" w:sz="0" w:space="0" w:color="auto" w:frame="1"/>
          <w:shd w:val="clear" w:color="auto" w:fill="FFFFFF"/>
        </w:rPr>
      </w:pPr>
      <w:proofErr w:type="gramStart"/>
      <w:r w:rsidRPr="0001310D">
        <w:rPr>
          <w:rFonts w:ascii="Helvetica" w:hAnsi="Helvetica" w:cs="Helvetica"/>
          <w:b/>
          <w:color w:val="323232"/>
          <w:bdr w:val="none" w:sz="0" w:space="0" w:color="auto" w:frame="1"/>
          <w:shd w:val="clear" w:color="auto" w:fill="FFFFFF"/>
        </w:rPr>
        <w:t>en</w:t>
      </w:r>
      <w:proofErr w:type="gramEnd"/>
      <w:r w:rsidRPr="0001310D">
        <w:rPr>
          <w:rFonts w:ascii="Helvetica" w:hAnsi="Helvetica" w:cs="Helvetica"/>
          <w:b/>
          <w:color w:val="323232"/>
          <w:bdr w:val="none" w:sz="0" w:space="0" w:color="auto" w:frame="1"/>
          <w:shd w:val="clear" w:color="auto" w:fill="FFFFFF"/>
        </w:rPr>
        <w:t xml:space="preserve"> la voz del Regidor Eduardo Martínez,</w:t>
      </w:r>
      <w:r>
        <w:rPr>
          <w:rFonts w:ascii="Helvetica" w:hAnsi="Helvetica" w:cs="Helvetica"/>
          <w:color w:val="323232"/>
          <w:bdr w:val="none" w:sz="0" w:space="0" w:color="auto" w:frame="1"/>
          <w:shd w:val="clear" w:color="auto" w:fill="FFFFFF"/>
        </w:rPr>
        <w:t xml:space="preserve"> para todos los compañeros, </w:t>
      </w:r>
      <w:proofErr w:type="spellStart"/>
      <w:r>
        <w:rPr>
          <w:rFonts w:ascii="Helvetica" w:hAnsi="Helvetica" w:cs="Helvetica"/>
          <w:color w:val="323232"/>
          <w:bdr w:val="none" w:sz="0" w:space="0" w:color="auto" w:frame="1"/>
          <w:shd w:val="clear" w:color="auto" w:fill="FFFFFF"/>
        </w:rPr>
        <w:t>habemos</w:t>
      </w:r>
      <w:proofErr w:type="spellEnd"/>
      <w:r>
        <w:rPr>
          <w:rFonts w:ascii="Helvetica" w:hAnsi="Helvetica" w:cs="Helvetica"/>
          <w:color w:val="323232"/>
          <w:bdr w:val="none" w:sz="0" w:space="0" w:color="auto" w:frame="1"/>
          <w:shd w:val="clear" w:color="auto" w:fill="FFFFFF"/>
        </w:rPr>
        <w:t xml:space="preserve"> algunos que hemos ya estado en la función pública en diferentes áreas, ya tenemos la ruta de acción, sería positivo para esas mesas de análisis.</w:t>
      </w:r>
    </w:p>
    <w:p w:rsidR="00616850" w:rsidRPr="005E2552" w:rsidRDefault="001F1D4C" w:rsidP="00D9352B">
      <w:pPr>
        <w:ind w:left="-1134"/>
        <w:rPr>
          <w:rFonts w:ascii="Helvetica" w:hAnsi="Helvetica" w:cs="Arial"/>
          <w:noProof/>
          <w:lang w:eastAsia="es-MX"/>
        </w:rPr>
      </w:pPr>
      <w:r>
        <w:rPr>
          <w:rFonts w:ascii="Arial" w:hAnsi="Arial" w:cs="Arial"/>
          <w:b/>
          <w:noProof/>
          <w:sz w:val="20"/>
          <w:szCs w:val="20"/>
          <w:lang w:eastAsia="es-MX"/>
        </w:rPr>
        <w:t xml:space="preserve">PUNTO NUMERO CINCO.- </w:t>
      </w:r>
      <w:r w:rsidR="005E2552">
        <w:rPr>
          <w:rFonts w:ascii="Helvetica" w:hAnsi="Helvetica" w:cs="Arial"/>
          <w:noProof/>
          <w:lang w:eastAsia="es-MX"/>
        </w:rPr>
        <w:t>La clausura de sesión de trabajo, no habiendo asuntos más que tratar, se agradece su asitencia y se da por terminada está sesión ordinaria de la Comisión de Justicia y Derechos Humanos, siendo las 12:55 del día 27 de Febrero del 2019, muchísimas gracias por su asistencia.</w:t>
      </w:r>
    </w:p>
    <w:p w:rsidR="006B555A" w:rsidRDefault="006B555A" w:rsidP="0094358D">
      <w:pPr>
        <w:contextualSpacing/>
        <w:rPr>
          <w:rFonts w:ascii="Helvetica" w:hAnsi="Helvetica" w:cs="Helvetica"/>
          <w:color w:val="323232"/>
          <w:bdr w:val="none" w:sz="0" w:space="0" w:color="auto" w:frame="1"/>
          <w:shd w:val="clear" w:color="auto" w:fill="FFFFFF"/>
        </w:rPr>
      </w:pPr>
    </w:p>
    <w:p w:rsidR="006B555A" w:rsidRDefault="006B555A" w:rsidP="0094358D">
      <w:pPr>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94358D" w:rsidRDefault="0094358D" w:rsidP="0094358D">
      <w:pPr>
        <w:ind w:left="-709" w:firstLine="708"/>
        <w:contextualSpacing/>
        <w:rPr>
          <w:rFonts w:ascii="Arial" w:hAnsi="Arial" w:cs="Arial"/>
          <w:sz w:val="20"/>
          <w:szCs w:val="16"/>
        </w:rPr>
      </w:pPr>
      <w:r w:rsidRPr="0094358D">
        <w:rPr>
          <w:rFonts w:ascii="Arial" w:hAnsi="Arial" w:cs="Arial"/>
          <w:sz w:val="20"/>
          <w:szCs w:val="16"/>
        </w:rPr>
        <w:tab/>
      </w:r>
    </w:p>
    <w:p w:rsidR="0094358D" w:rsidRPr="0094358D" w:rsidRDefault="0094358D" w:rsidP="0094358D">
      <w:pPr>
        <w:ind w:left="-709" w:firstLine="708"/>
        <w:contextualSpacing/>
        <w:rPr>
          <w:rFonts w:ascii="Arial" w:hAnsi="Arial" w:cs="Arial"/>
          <w:sz w:val="20"/>
          <w:szCs w:val="16"/>
        </w:rPr>
      </w:pPr>
    </w:p>
    <w:p w:rsidR="0094358D" w:rsidRDefault="0094358D"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Pr="0094358D" w:rsidRDefault="00470432" w:rsidP="006B555A">
      <w:pPr>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Lic. Eduardo Manuel Martínez Martínez</w:t>
      </w:r>
      <w:r w:rsidRPr="0094358D">
        <w:rPr>
          <w:rFonts w:ascii="Arial" w:hAnsi="Arial" w:cs="Arial"/>
          <w:sz w:val="20"/>
          <w:szCs w:val="16"/>
        </w:rPr>
        <w:tab/>
        <w:t>Regidor</w:t>
      </w:r>
      <w:r w:rsidRPr="0094358D">
        <w:rPr>
          <w:rFonts w:ascii="Arial" w:hAnsi="Arial" w:cs="Arial"/>
          <w:sz w:val="20"/>
          <w:szCs w:val="16"/>
        </w:rPr>
        <w:tab/>
      </w:r>
      <w:r w:rsidRPr="0094358D">
        <w:rPr>
          <w:rFonts w:ascii="Arial" w:hAnsi="Arial" w:cs="Arial"/>
          <w:sz w:val="20"/>
          <w:szCs w:val="16"/>
        </w:rPr>
        <w:tab/>
        <w:t>C. María Guadalupe Guerrero Carvajal Regidora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94358D">
      <w:pPr>
        <w:ind w:left="-709"/>
        <w:contextualSpacing/>
        <w:rPr>
          <w:rFonts w:ascii="Arial" w:hAnsi="Arial" w:cs="Arial"/>
          <w:sz w:val="20"/>
          <w:szCs w:val="16"/>
        </w:rPr>
      </w:pP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6B1623" w:rsidP="0094358D">
      <w:pPr>
        <w:ind w:left="-709"/>
        <w:contextualSpacing/>
        <w:rPr>
          <w:rFonts w:ascii="Arial" w:hAnsi="Arial" w:cs="Arial"/>
          <w:sz w:val="20"/>
          <w:szCs w:val="16"/>
        </w:rPr>
      </w:pPr>
      <w:r>
        <w:rPr>
          <w:rFonts w:ascii="Arial" w:hAnsi="Arial" w:cs="Arial"/>
          <w:sz w:val="20"/>
          <w:szCs w:val="16"/>
        </w:rPr>
        <w:t>C</w:t>
      </w:r>
      <w:r w:rsidR="0094358D" w:rsidRPr="0094358D">
        <w:rPr>
          <w:rFonts w:ascii="Arial" w:hAnsi="Arial" w:cs="Arial"/>
          <w:sz w:val="20"/>
          <w:szCs w:val="16"/>
        </w:rPr>
        <w:t>.Norma A</w:t>
      </w:r>
      <w:r>
        <w:rPr>
          <w:rFonts w:ascii="Arial" w:hAnsi="Arial" w:cs="Arial"/>
          <w:sz w:val="20"/>
          <w:szCs w:val="16"/>
        </w:rPr>
        <w:t>ngélica Joya Carillo Regidora</w:t>
      </w:r>
      <w:r>
        <w:rPr>
          <w:rFonts w:ascii="Arial" w:hAnsi="Arial" w:cs="Arial"/>
          <w:sz w:val="20"/>
          <w:szCs w:val="16"/>
        </w:rPr>
        <w:tab/>
      </w:r>
      <w:r>
        <w:rPr>
          <w:rFonts w:ascii="Arial" w:hAnsi="Arial" w:cs="Arial"/>
          <w:sz w:val="20"/>
          <w:szCs w:val="16"/>
        </w:rPr>
        <w:tab/>
      </w:r>
      <w:r w:rsidR="0094358D" w:rsidRPr="0094358D">
        <w:rPr>
          <w:rFonts w:ascii="Arial" w:hAnsi="Arial" w:cs="Arial"/>
          <w:sz w:val="20"/>
          <w:szCs w:val="16"/>
        </w:rPr>
        <w:t>Q.F.B. María Laurel Carillo Ventura Regidora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 xml:space="preserve">C. Cecilio López Fernández Regidor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6B1623" w:rsidRPr="0094358D" w:rsidRDefault="0094358D" w:rsidP="006B1623">
      <w:pPr>
        <w:ind w:left="-709"/>
        <w:contextualSpacing/>
        <w:rPr>
          <w:rFonts w:ascii="Arial" w:hAnsi="Arial" w:cs="Arial"/>
          <w:sz w:val="20"/>
          <w:szCs w:val="16"/>
        </w:rPr>
      </w:pPr>
      <w:r w:rsidRPr="0094358D">
        <w:rPr>
          <w:rFonts w:ascii="Arial" w:hAnsi="Arial" w:cs="Arial"/>
          <w:sz w:val="20"/>
          <w:szCs w:val="16"/>
        </w:rPr>
        <w:t>C. Lic. Juan Solís García  Regidor</w:t>
      </w:r>
      <w:r w:rsidR="006B1623" w:rsidRPr="006B1623">
        <w:rPr>
          <w:rFonts w:ascii="Arial" w:hAnsi="Arial" w:cs="Arial"/>
          <w:sz w:val="20"/>
          <w:szCs w:val="16"/>
        </w:rPr>
        <w:t xml:space="preserve"> </w:t>
      </w:r>
      <w:r w:rsidR="006B1623">
        <w:rPr>
          <w:rFonts w:ascii="Arial" w:hAnsi="Arial" w:cs="Arial"/>
          <w:sz w:val="20"/>
          <w:szCs w:val="16"/>
        </w:rPr>
        <w:t xml:space="preserve"> </w:t>
      </w:r>
      <w:r w:rsidR="006B1623">
        <w:rPr>
          <w:rFonts w:ascii="Arial" w:hAnsi="Arial" w:cs="Arial"/>
          <w:sz w:val="20"/>
          <w:szCs w:val="16"/>
        </w:rPr>
        <w:tab/>
      </w:r>
      <w:r w:rsidR="006B1623">
        <w:rPr>
          <w:rFonts w:ascii="Arial" w:hAnsi="Arial" w:cs="Arial"/>
          <w:sz w:val="20"/>
          <w:szCs w:val="16"/>
        </w:rPr>
        <w:tab/>
      </w:r>
      <w:r w:rsidR="006B1623">
        <w:rPr>
          <w:rFonts w:ascii="Arial" w:hAnsi="Arial" w:cs="Arial"/>
          <w:sz w:val="20"/>
          <w:szCs w:val="16"/>
        </w:rPr>
        <w:tab/>
      </w:r>
      <w:r w:rsidR="006B1623" w:rsidRPr="0094358D">
        <w:rPr>
          <w:rFonts w:ascii="Arial" w:hAnsi="Arial" w:cs="Arial"/>
          <w:sz w:val="20"/>
          <w:szCs w:val="16"/>
        </w:rPr>
        <w:t>C.</w:t>
      </w:r>
      <w:r w:rsidR="006B1623">
        <w:rPr>
          <w:rFonts w:ascii="Arial" w:hAnsi="Arial" w:cs="Arial"/>
          <w:sz w:val="20"/>
          <w:szCs w:val="16"/>
        </w:rPr>
        <w:t xml:space="preserve"> Luis Alberto Michel </w:t>
      </w:r>
      <w:r w:rsidR="009A4E5D">
        <w:rPr>
          <w:rFonts w:ascii="Arial" w:hAnsi="Arial" w:cs="Arial"/>
          <w:sz w:val="20"/>
          <w:szCs w:val="16"/>
        </w:rPr>
        <w:t>Rodríguez</w:t>
      </w:r>
    </w:p>
    <w:p w:rsidR="006B1623" w:rsidRPr="0094358D" w:rsidRDefault="006B1623" w:rsidP="006B1623">
      <w:pPr>
        <w:ind w:left="-709"/>
        <w:contextualSpacing/>
        <w:rPr>
          <w:rFonts w:ascii="Arial" w:hAnsi="Arial" w:cs="Arial"/>
          <w:sz w:val="20"/>
          <w:szCs w:val="16"/>
        </w:rPr>
      </w:pPr>
      <w:r w:rsidRPr="0094358D">
        <w:rPr>
          <w:rFonts w:ascii="Arial" w:hAnsi="Arial" w:cs="Arial"/>
          <w:sz w:val="20"/>
          <w:szCs w:val="16"/>
        </w:rPr>
        <w:t>Integrante de la Comisión de Justicia</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Integrante de la Comisión de Justicia</w:t>
      </w:r>
    </w:p>
    <w:p w:rsidR="006B1623" w:rsidRPr="0094358D" w:rsidRDefault="006B1623" w:rsidP="006B1623">
      <w:pPr>
        <w:ind w:left="-709"/>
        <w:contextualSpacing/>
        <w:rPr>
          <w:rFonts w:ascii="Arial" w:hAnsi="Arial" w:cs="Arial"/>
          <w:sz w:val="20"/>
          <w:szCs w:val="16"/>
        </w:rPr>
      </w:pPr>
      <w:r w:rsidRPr="0094358D">
        <w:rPr>
          <w:rFonts w:ascii="Arial" w:hAnsi="Arial" w:cs="Arial"/>
          <w:sz w:val="20"/>
          <w:szCs w:val="16"/>
        </w:rPr>
        <w:t>Y Derechos Humanos</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6B1623" w:rsidRPr="0094358D" w:rsidRDefault="006B1623" w:rsidP="006B1623">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contextualSpacing/>
        <w:rPr>
          <w:rFonts w:ascii="Arial" w:hAnsi="Arial" w:cs="Arial"/>
          <w:sz w:val="20"/>
          <w:szCs w:val="16"/>
        </w:rPr>
      </w:pPr>
    </w:p>
    <w:p w:rsidR="002F12B3" w:rsidRDefault="002F12B3" w:rsidP="002F12B3">
      <w:pPr>
        <w:spacing w:before="240" w:line="240" w:lineRule="auto"/>
        <w:ind w:left="-1134"/>
        <w:contextualSpacing/>
        <w:rPr>
          <w:rFonts w:ascii="Arial" w:hAnsi="Arial" w:cs="Arial"/>
          <w:noProof/>
          <w:sz w:val="20"/>
          <w:szCs w:val="20"/>
          <w:lang w:eastAsia="es-MX"/>
        </w:rPr>
      </w:pPr>
    </w:p>
    <w:p w:rsidR="002F12B3" w:rsidRDefault="002F12B3" w:rsidP="002F12B3">
      <w:pPr>
        <w:ind w:left="-709"/>
        <w:contextualSpacing/>
        <w:rPr>
          <w:rFonts w:ascii="Arial" w:hAnsi="Arial" w:cs="Arial"/>
          <w:sz w:val="20"/>
          <w:szCs w:val="16"/>
        </w:rPr>
      </w:pPr>
      <w:r>
        <w:rPr>
          <w:rFonts w:ascii="Arial" w:hAnsi="Arial" w:cs="Arial"/>
          <w:sz w:val="20"/>
          <w:szCs w:val="16"/>
        </w:rPr>
        <w:t>C</w:t>
      </w:r>
      <w:r w:rsidRPr="002F12B3">
        <w:rPr>
          <w:rFonts w:ascii="Arial" w:hAnsi="Arial" w:cs="Arial"/>
          <w:sz w:val="20"/>
          <w:szCs w:val="16"/>
        </w:rPr>
        <w:t xml:space="preserve">. </w:t>
      </w:r>
      <w:r>
        <w:rPr>
          <w:rFonts w:ascii="Arial" w:hAnsi="Arial" w:cs="Arial"/>
          <w:sz w:val="20"/>
          <w:szCs w:val="16"/>
        </w:rPr>
        <w:t>R</w:t>
      </w:r>
      <w:r w:rsidRPr="002F12B3">
        <w:rPr>
          <w:rFonts w:ascii="Arial" w:hAnsi="Arial" w:cs="Arial"/>
          <w:sz w:val="20"/>
          <w:szCs w:val="16"/>
        </w:rPr>
        <w:t xml:space="preserve">egidor </w:t>
      </w:r>
      <w:r>
        <w:rPr>
          <w:rFonts w:ascii="Arial" w:hAnsi="Arial" w:cs="Arial"/>
          <w:sz w:val="20"/>
          <w:szCs w:val="16"/>
        </w:rPr>
        <w:t>J</w:t>
      </w:r>
      <w:r w:rsidRPr="002F12B3">
        <w:rPr>
          <w:rFonts w:ascii="Arial" w:hAnsi="Arial" w:cs="Arial"/>
          <w:sz w:val="20"/>
          <w:szCs w:val="16"/>
        </w:rPr>
        <w:t xml:space="preserve">orge </w:t>
      </w:r>
      <w:r>
        <w:rPr>
          <w:rFonts w:ascii="Arial" w:hAnsi="Arial" w:cs="Arial"/>
          <w:sz w:val="20"/>
          <w:szCs w:val="16"/>
        </w:rPr>
        <w:t>A</w:t>
      </w:r>
      <w:r w:rsidRPr="002F12B3">
        <w:rPr>
          <w:rFonts w:ascii="Arial" w:hAnsi="Arial" w:cs="Arial"/>
          <w:sz w:val="20"/>
          <w:szCs w:val="16"/>
        </w:rPr>
        <w:t xml:space="preserve">ntonio </w:t>
      </w:r>
      <w:r>
        <w:rPr>
          <w:rFonts w:ascii="Arial" w:hAnsi="Arial" w:cs="Arial"/>
          <w:sz w:val="20"/>
          <w:szCs w:val="16"/>
        </w:rPr>
        <w:t>Q</w:t>
      </w:r>
      <w:r w:rsidRPr="002F12B3">
        <w:rPr>
          <w:rFonts w:ascii="Arial" w:hAnsi="Arial" w:cs="Arial"/>
          <w:sz w:val="20"/>
          <w:szCs w:val="16"/>
        </w:rPr>
        <w:t xml:space="preserve">uintero </w:t>
      </w:r>
      <w:r>
        <w:rPr>
          <w:rFonts w:ascii="Arial" w:hAnsi="Arial" w:cs="Arial"/>
          <w:sz w:val="20"/>
          <w:szCs w:val="16"/>
        </w:rPr>
        <w:t>A</w:t>
      </w:r>
      <w:r w:rsidRPr="002F12B3">
        <w:rPr>
          <w:rFonts w:ascii="Arial" w:hAnsi="Arial" w:cs="Arial"/>
          <w:sz w:val="20"/>
          <w:szCs w:val="16"/>
        </w:rPr>
        <w:t>lvarado</w:t>
      </w:r>
    </w:p>
    <w:p w:rsidR="002F12B3" w:rsidRDefault="002F12B3" w:rsidP="002F12B3">
      <w:pPr>
        <w:ind w:left="-709"/>
        <w:contextualSpacing/>
        <w:rPr>
          <w:rFonts w:ascii="Arial" w:hAnsi="Arial" w:cs="Arial"/>
          <w:sz w:val="20"/>
          <w:szCs w:val="16"/>
        </w:rPr>
      </w:pPr>
      <w:r w:rsidRPr="0094358D">
        <w:rPr>
          <w:rFonts w:ascii="Arial" w:hAnsi="Arial" w:cs="Arial"/>
          <w:sz w:val="20"/>
          <w:szCs w:val="16"/>
        </w:rPr>
        <w:t>Integrante de la Comisión de Justicia</w:t>
      </w:r>
    </w:p>
    <w:p w:rsidR="002F12B3" w:rsidRDefault="002F12B3" w:rsidP="002F12B3">
      <w:pPr>
        <w:ind w:left="-709"/>
        <w:contextualSpacing/>
        <w:rPr>
          <w:rFonts w:ascii="Arial" w:hAnsi="Arial" w:cs="Arial"/>
          <w:sz w:val="20"/>
          <w:szCs w:val="16"/>
        </w:rPr>
      </w:pPr>
      <w:r>
        <w:rPr>
          <w:rFonts w:ascii="Arial" w:hAnsi="Arial" w:cs="Arial"/>
          <w:sz w:val="20"/>
          <w:szCs w:val="16"/>
        </w:rPr>
        <w:tab/>
      </w:r>
      <w:r w:rsidRPr="0094358D">
        <w:rPr>
          <w:rFonts w:ascii="Arial" w:hAnsi="Arial" w:cs="Arial"/>
          <w:sz w:val="20"/>
          <w:szCs w:val="16"/>
        </w:rPr>
        <w:t>Y Derechos Humanos</w:t>
      </w:r>
    </w:p>
    <w:p w:rsidR="002F12B3" w:rsidRPr="002F12B3" w:rsidRDefault="002F12B3" w:rsidP="002F12B3">
      <w:pPr>
        <w:ind w:left="-709"/>
        <w:contextualSpacing/>
        <w:rPr>
          <w:rFonts w:ascii="Arial" w:hAnsi="Arial" w:cs="Arial"/>
          <w:sz w:val="20"/>
          <w:szCs w:val="16"/>
        </w:rPr>
      </w:pPr>
    </w:p>
    <w:p w:rsidR="0094358D" w:rsidRPr="0094358D" w:rsidRDefault="0094358D" w:rsidP="0094358D">
      <w:pPr>
        <w:ind w:left="-1134"/>
        <w:contextualSpacing/>
        <w:rPr>
          <w:rFonts w:ascii="Arial" w:hAnsi="Arial" w:cs="Arial"/>
          <w:color w:val="323232"/>
          <w:sz w:val="24"/>
          <w:szCs w:val="20"/>
          <w:bdr w:val="none" w:sz="0" w:space="0" w:color="auto" w:frame="1"/>
          <w:shd w:val="clear" w:color="auto" w:fill="FFFFFF"/>
        </w:rPr>
      </w:pPr>
    </w:p>
    <w:sectPr w:rsidR="0094358D" w:rsidRPr="0094358D" w:rsidSect="00B04EE6">
      <w:headerReference w:type="even" r:id="rId8"/>
      <w:headerReference w:type="default" r:id="rId9"/>
      <w:headerReference w:type="first" r:id="rId10"/>
      <w:pgSz w:w="12240" w:h="15840" w:code="1"/>
      <w:pgMar w:top="720" w:right="72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B4C" w:rsidRDefault="00EA5B4C" w:rsidP="00EC516D">
      <w:pPr>
        <w:spacing w:after="0" w:line="240" w:lineRule="auto"/>
      </w:pPr>
      <w:r>
        <w:separator/>
      </w:r>
    </w:p>
  </w:endnote>
  <w:endnote w:type="continuationSeparator" w:id="0">
    <w:p w:rsidR="00EA5B4C" w:rsidRDefault="00EA5B4C"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B4C" w:rsidRDefault="00EA5B4C" w:rsidP="00EC516D">
      <w:pPr>
        <w:spacing w:after="0" w:line="240" w:lineRule="auto"/>
      </w:pPr>
      <w:r>
        <w:separator/>
      </w:r>
    </w:p>
  </w:footnote>
  <w:footnote w:type="continuationSeparator" w:id="0">
    <w:p w:rsidR="00EA5B4C" w:rsidRDefault="00EA5B4C"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EA5B4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Pr="00B04EE6" w:rsidRDefault="00287C85" w:rsidP="00B04EE6">
    <w:pPr>
      <w:pStyle w:val="Encabezado"/>
      <w:ind w:left="-1985" w:hanging="142"/>
    </w:pPr>
    <w:r>
      <w:rPr>
        <w:noProof/>
        <w:lang w:eastAsia="es-MX"/>
      </w:rPr>
      <w:drawing>
        <wp:anchor distT="0" distB="0" distL="114300" distR="114300" simplePos="0" relativeHeight="251660288" behindDoc="0" locked="0" layoutInCell="1" allowOverlap="1" wp14:anchorId="159F44CD" wp14:editId="1A1F26E8">
          <wp:simplePos x="0" y="0"/>
          <wp:positionH relativeFrom="column">
            <wp:posOffset>-902335</wp:posOffset>
          </wp:positionH>
          <wp:positionV relativeFrom="paragraph">
            <wp:posOffset>-33020</wp:posOffset>
          </wp:positionV>
          <wp:extent cx="7600950" cy="98774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EA5B4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C45C11"/>
    <w:multiLevelType w:val="hybridMultilevel"/>
    <w:tmpl w:val="8E76C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23A4D"/>
    <w:rsid w:val="0003255F"/>
    <w:rsid w:val="000A11FA"/>
    <w:rsid w:val="000D3436"/>
    <w:rsid w:val="000F607C"/>
    <w:rsid w:val="001A73A0"/>
    <w:rsid w:val="001B4ADE"/>
    <w:rsid w:val="001B6526"/>
    <w:rsid w:val="001C0040"/>
    <w:rsid w:val="001E384A"/>
    <w:rsid w:val="001F1D4C"/>
    <w:rsid w:val="00251714"/>
    <w:rsid w:val="00251D88"/>
    <w:rsid w:val="00276F67"/>
    <w:rsid w:val="00287C85"/>
    <w:rsid w:val="002A67B3"/>
    <w:rsid w:val="002C3F6A"/>
    <w:rsid w:val="002D6DAF"/>
    <w:rsid w:val="002F12B3"/>
    <w:rsid w:val="0030003B"/>
    <w:rsid w:val="00306896"/>
    <w:rsid w:val="00315290"/>
    <w:rsid w:val="00346221"/>
    <w:rsid w:val="00352374"/>
    <w:rsid w:val="00363459"/>
    <w:rsid w:val="00366AFF"/>
    <w:rsid w:val="003761EF"/>
    <w:rsid w:val="003C5DB6"/>
    <w:rsid w:val="003E7BFF"/>
    <w:rsid w:val="00416C8C"/>
    <w:rsid w:val="004176C6"/>
    <w:rsid w:val="0042008F"/>
    <w:rsid w:val="00453072"/>
    <w:rsid w:val="00470432"/>
    <w:rsid w:val="004B6CBD"/>
    <w:rsid w:val="00521178"/>
    <w:rsid w:val="00524A4C"/>
    <w:rsid w:val="00535007"/>
    <w:rsid w:val="00541942"/>
    <w:rsid w:val="005558B7"/>
    <w:rsid w:val="005611A8"/>
    <w:rsid w:val="00565847"/>
    <w:rsid w:val="00575AFB"/>
    <w:rsid w:val="0058679F"/>
    <w:rsid w:val="00595192"/>
    <w:rsid w:val="005C740D"/>
    <w:rsid w:val="005E2552"/>
    <w:rsid w:val="005E6E32"/>
    <w:rsid w:val="005F145E"/>
    <w:rsid w:val="0060363B"/>
    <w:rsid w:val="00612E4E"/>
    <w:rsid w:val="00616850"/>
    <w:rsid w:val="00623A57"/>
    <w:rsid w:val="00630AC1"/>
    <w:rsid w:val="00634509"/>
    <w:rsid w:val="00660ADE"/>
    <w:rsid w:val="00666C90"/>
    <w:rsid w:val="00670F1D"/>
    <w:rsid w:val="006922E1"/>
    <w:rsid w:val="006A0885"/>
    <w:rsid w:val="006B1623"/>
    <w:rsid w:val="006B4F94"/>
    <w:rsid w:val="006B555A"/>
    <w:rsid w:val="006F6362"/>
    <w:rsid w:val="0072263C"/>
    <w:rsid w:val="00726F82"/>
    <w:rsid w:val="00780080"/>
    <w:rsid w:val="007915B1"/>
    <w:rsid w:val="00796B0D"/>
    <w:rsid w:val="007C5558"/>
    <w:rsid w:val="007D1CE0"/>
    <w:rsid w:val="007D7666"/>
    <w:rsid w:val="00817FB6"/>
    <w:rsid w:val="0082059C"/>
    <w:rsid w:val="00822BE8"/>
    <w:rsid w:val="00822F3B"/>
    <w:rsid w:val="00830C51"/>
    <w:rsid w:val="008475F6"/>
    <w:rsid w:val="008536E2"/>
    <w:rsid w:val="00863FBF"/>
    <w:rsid w:val="008D4F05"/>
    <w:rsid w:val="00903929"/>
    <w:rsid w:val="00912310"/>
    <w:rsid w:val="00913186"/>
    <w:rsid w:val="0094358D"/>
    <w:rsid w:val="00986A65"/>
    <w:rsid w:val="009A4E5D"/>
    <w:rsid w:val="00A02AB7"/>
    <w:rsid w:val="00A135AC"/>
    <w:rsid w:val="00A3062D"/>
    <w:rsid w:val="00A649A4"/>
    <w:rsid w:val="00A91733"/>
    <w:rsid w:val="00AB7AFC"/>
    <w:rsid w:val="00AF14D0"/>
    <w:rsid w:val="00B04EE6"/>
    <w:rsid w:val="00B26EF5"/>
    <w:rsid w:val="00B3341B"/>
    <w:rsid w:val="00B55E14"/>
    <w:rsid w:val="00B76C11"/>
    <w:rsid w:val="00B80822"/>
    <w:rsid w:val="00BB153B"/>
    <w:rsid w:val="00BD2468"/>
    <w:rsid w:val="00BD7710"/>
    <w:rsid w:val="00C0351C"/>
    <w:rsid w:val="00C06BD7"/>
    <w:rsid w:val="00C12831"/>
    <w:rsid w:val="00C30AFA"/>
    <w:rsid w:val="00C51BFB"/>
    <w:rsid w:val="00C64C07"/>
    <w:rsid w:val="00C66689"/>
    <w:rsid w:val="00C712A6"/>
    <w:rsid w:val="00C73E0A"/>
    <w:rsid w:val="00CA546D"/>
    <w:rsid w:val="00CB1BE0"/>
    <w:rsid w:val="00CC5369"/>
    <w:rsid w:val="00CD59D2"/>
    <w:rsid w:val="00CE5161"/>
    <w:rsid w:val="00CF1273"/>
    <w:rsid w:val="00D3704E"/>
    <w:rsid w:val="00D55D30"/>
    <w:rsid w:val="00D63F2B"/>
    <w:rsid w:val="00D9352B"/>
    <w:rsid w:val="00DA0709"/>
    <w:rsid w:val="00DB52D6"/>
    <w:rsid w:val="00DB54AC"/>
    <w:rsid w:val="00DC1DA2"/>
    <w:rsid w:val="00DD627D"/>
    <w:rsid w:val="00DF388E"/>
    <w:rsid w:val="00DF4D63"/>
    <w:rsid w:val="00E056AA"/>
    <w:rsid w:val="00E312D8"/>
    <w:rsid w:val="00E50C45"/>
    <w:rsid w:val="00E521CD"/>
    <w:rsid w:val="00E54467"/>
    <w:rsid w:val="00EA1878"/>
    <w:rsid w:val="00EA5B4C"/>
    <w:rsid w:val="00EC516D"/>
    <w:rsid w:val="00F1754F"/>
    <w:rsid w:val="00F36E1F"/>
    <w:rsid w:val="00F53730"/>
    <w:rsid w:val="00F6642C"/>
    <w:rsid w:val="00FA2BFA"/>
    <w:rsid w:val="00FA615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AFF219E2-AEAC-4C1B-9AA4-FCBB3BF0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8B1D1-6A22-4E47-A03D-54299B1AD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943</Words>
  <Characters>5189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quintero salas</dc:creator>
  <cp:lastModifiedBy>regi.048</cp:lastModifiedBy>
  <cp:revision>2</cp:revision>
  <cp:lastPrinted>2019-01-14T19:17:00Z</cp:lastPrinted>
  <dcterms:created xsi:type="dcterms:W3CDTF">2019-03-05T18:58:00Z</dcterms:created>
  <dcterms:modified xsi:type="dcterms:W3CDTF">2019-03-05T18:58:00Z</dcterms:modified>
</cp:coreProperties>
</file>